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CC" w:rsidRDefault="003860CC" w:rsidP="003860CC">
      <w:pPr>
        <w:pStyle w:val="Standard"/>
        <w:jc w:val="center"/>
      </w:pPr>
      <w:bookmarkStart w:id="0" w:name="_GoBack"/>
      <w:bookmarkEnd w:id="0"/>
      <w:r>
        <w:rPr>
          <w:rStyle w:val="1"/>
          <w:rFonts w:cs="Times New Roman"/>
          <w:b/>
          <w:color w:val="000000"/>
          <w:sz w:val="28"/>
          <w:szCs w:val="28"/>
          <w:shd w:val="clear" w:color="auto" w:fill="FFFFFF"/>
        </w:rPr>
        <w:t>Департамент Смоленской области по образованию и науке</w:t>
      </w: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детский сад «Золотой ключик» </w:t>
      </w:r>
      <w:proofErr w:type="gramStart"/>
      <w:r>
        <w:rPr>
          <w:rFonts w:cs="Times New Roman"/>
          <w:b/>
          <w:sz w:val="28"/>
          <w:szCs w:val="28"/>
        </w:rPr>
        <w:t>г</w:t>
      </w:r>
      <w:proofErr w:type="gramEnd"/>
      <w:r>
        <w:rPr>
          <w:rFonts w:cs="Times New Roman"/>
          <w:b/>
          <w:sz w:val="28"/>
          <w:szCs w:val="28"/>
        </w:rPr>
        <w:t>. Духовщина</w:t>
      </w: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Смоленской области</w:t>
      </w: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3860CC" w:rsidRDefault="003860CC" w:rsidP="003860CC">
      <w:pPr>
        <w:pStyle w:val="Standard"/>
        <w:jc w:val="center"/>
        <w:rPr>
          <w:rFonts w:cs="Times New Roman"/>
          <w:b/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2"/>
        <w:gridCol w:w="3221"/>
        <w:gridCol w:w="3732"/>
      </w:tblGrid>
      <w:tr w:rsidR="003860CC" w:rsidTr="0028045E"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CC" w:rsidRDefault="003860CC" w:rsidP="0028045E">
            <w:pPr>
              <w:pStyle w:val="Textbody"/>
            </w:pPr>
            <w:proofErr w:type="gramStart"/>
            <w:r>
              <w:t>Принята</w:t>
            </w:r>
            <w:proofErr w:type="gramEnd"/>
            <w:r>
              <w:t xml:space="preserve"> педагогич</w:t>
            </w:r>
            <w:r>
              <w:t>е</w:t>
            </w:r>
            <w:r>
              <w:t>ским советом</w:t>
            </w:r>
          </w:p>
          <w:p w:rsidR="003860CC" w:rsidRDefault="003860CC" w:rsidP="0028045E">
            <w:pPr>
              <w:pStyle w:val="Textbody"/>
            </w:pPr>
            <w:r>
              <w:t>№ 1 от 29.08.2023г.</w:t>
            </w:r>
          </w:p>
        </w:tc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CC" w:rsidRDefault="003860CC" w:rsidP="0028045E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0CC" w:rsidRDefault="003860CC" w:rsidP="0028045E">
            <w:pPr>
              <w:pStyle w:val="Textbody"/>
            </w:pPr>
            <w:r>
              <w:t>Утверждено:</w:t>
            </w:r>
          </w:p>
          <w:p w:rsidR="003860CC" w:rsidRDefault="003860CC" w:rsidP="0028045E">
            <w:pPr>
              <w:pStyle w:val="Textbody"/>
            </w:pPr>
            <w:r>
              <w:t>Приказом заведующего</w:t>
            </w:r>
          </w:p>
          <w:p w:rsidR="003860CC" w:rsidRDefault="003860CC" w:rsidP="0028045E">
            <w:pPr>
              <w:pStyle w:val="Textbody"/>
            </w:pPr>
            <w:r>
              <w:t xml:space="preserve"> МБДОУ детский сад «Золотой ключик»</w:t>
            </w:r>
          </w:p>
          <w:p w:rsidR="003860CC" w:rsidRDefault="003860CC" w:rsidP="0028045E">
            <w:pPr>
              <w:pStyle w:val="Textbody"/>
            </w:pPr>
            <w:r>
              <w:t>г. Духовщина</w:t>
            </w:r>
          </w:p>
          <w:p w:rsidR="003860CC" w:rsidRDefault="003860CC" w:rsidP="0028045E">
            <w:pPr>
              <w:pStyle w:val="Textbody"/>
            </w:pPr>
            <w:r>
              <w:t>Приказ №87 от 29.08.2023г.</w:t>
            </w:r>
          </w:p>
          <w:p w:rsidR="003860CC" w:rsidRDefault="003860CC" w:rsidP="0028045E">
            <w:pPr>
              <w:pStyle w:val="Textbody"/>
            </w:pPr>
            <w:r>
              <w:t>_________Л.В. Рожкова</w:t>
            </w:r>
          </w:p>
        </w:tc>
      </w:tr>
    </w:tbl>
    <w:p w:rsidR="00B561BB" w:rsidRDefault="00B561BB">
      <w:pPr>
        <w:pStyle w:val="Standard"/>
        <w:spacing w:after="200" w:line="276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 w:rsidP="003860CC">
      <w:pPr>
        <w:pStyle w:val="10"/>
        <w:widowControl/>
        <w:shd w:val="clear" w:color="auto" w:fill="FFFFFF"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ДОПОЛНИТЕЛЬНАЯ ОБЩЕОБРАЗОВАТЕЛЬНАЯ</w:t>
      </w:r>
    </w:p>
    <w:p w:rsidR="003860CC" w:rsidRDefault="003860CC" w:rsidP="003860CC">
      <w:pPr>
        <w:pStyle w:val="10"/>
        <w:widowControl/>
        <w:shd w:val="clear" w:color="auto" w:fill="FFFFFF"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ОБЩЕРАЗВИВАЮЩАЯ ПРОГРАММА</w:t>
      </w:r>
    </w:p>
    <w:p w:rsidR="003860CC" w:rsidRPr="003860CC" w:rsidRDefault="003860CC" w:rsidP="003860CC">
      <w:pPr>
        <w:pStyle w:val="Standard"/>
        <w:spacing w:before="28" w:after="28" w:line="240" w:lineRule="exact"/>
        <w:jc w:val="center"/>
        <w:rPr>
          <w:rFonts w:eastAsia="Times New Roman" w:cs="Times New Roman"/>
          <w:b/>
          <w:color w:val="000000"/>
          <w:sz w:val="48"/>
          <w:szCs w:val="48"/>
          <w:vertAlign w:val="subscript"/>
        </w:rPr>
      </w:pPr>
      <w:r w:rsidRPr="003860CC">
        <w:rPr>
          <w:rFonts w:eastAsia="Times New Roman" w:cs="Times New Roman"/>
          <w:b/>
          <w:color w:val="000000"/>
          <w:sz w:val="48"/>
          <w:szCs w:val="48"/>
          <w:vertAlign w:val="subscript"/>
        </w:rPr>
        <w:t xml:space="preserve">«Родники </w:t>
      </w:r>
      <w:proofErr w:type="gramStart"/>
      <w:r w:rsidRPr="003860CC">
        <w:rPr>
          <w:rFonts w:eastAsia="Times New Roman" w:cs="Times New Roman"/>
          <w:b/>
          <w:color w:val="000000"/>
          <w:sz w:val="48"/>
          <w:szCs w:val="48"/>
          <w:vertAlign w:val="subscript"/>
        </w:rPr>
        <w:t>прекрасного</w:t>
      </w:r>
      <w:proofErr w:type="gramEnd"/>
      <w:r w:rsidRPr="003860CC">
        <w:rPr>
          <w:rFonts w:eastAsia="Times New Roman" w:cs="Times New Roman"/>
          <w:b/>
          <w:color w:val="000000"/>
          <w:sz w:val="48"/>
          <w:szCs w:val="48"/>
          <w:vertAlign w:val="subscript"/>
        </w:rPr>
        <w:t>»</w:t>
      </w:r>
    </w:p>
    <w:p w:rsidR="003860CC" w:rsidRPr="003860CC" w:rsidRDefault="003860CC" w:rsidP="003860CC">
      <w:pPr>
        <w:pStyle w:val="Standard"/>
        <w:spacing w:before="28" w:after="28" w:line="240" w:lineRule="exact"/>
        <w:jc w:val="center"/>
        <w:rPr>
          <w:rFonts w:eastAsia="Times New Roman" w:cs="Times New Roman"/>
          <w:b/>
          <w:color w:val="000000"/>
          <w:sz w:val="48"/>
          <w:szCs w:val="4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3860CC" w:rsidRDefault="003860CC">
      <w:pPr>
        <w:pStyle w:val="Standard"/>
        <w:spacing w:before="28" w:after="28" w:line="240" w:lineRule="exact"/>
        <w:rPr>
          <w:rFonts w:eastAsia="Times New Roman" w:cs="Times New Roman"/>
          <w:b/>
          <w:color w:val="000000"/>
          <w:sz w:val="28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b/>
          <w:color w:val="000000"/>
          <w:sz w:val="28"/>
          <w:vertAlign w:val="subscript"/>
        </w:rPr>
        <w:t>Содержание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1.Пояснительная записка................................................................................3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2.Содержание учебного плана.......................................................................8</w:t>
      </w:r>
      <w:r>
        <w:rPr>
          <w:rFonts w:eastAsia="Times New Roman" w:cs="Times New Roman"/>
          <w:color w:val="000000"/>
          <w:sz w:val="28"/>
          <w:vertAlign w:val="subscript"/>
        </w:rPr>
        <w:br/>
        <w:t>3.Календарный учебный график....................................................................12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4.Методическое обеспечение учебного процесса.........................................15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5.Мониторинг результатов обучения ребенка по дополнительной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общеразвивающей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программе.........................................................................22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6.Информационное обеспечение.....................................................................23</w:t>
      </w: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righ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after="200" w:line="276" w:lineRule="exact"/>
        <w:jc w:val="center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lastRenderedPageBreak/>
        <w:t>Пояснительная записка</w:t>
      </w:r>
    </w:p>
    <w:p w:rsidR="00B561BB" w:rsidRDefault="004264D4">
      <w:pPr>
        <w:pStyle w:val="Standard"/>
        <w:spacing w:before="28" w:after="28" w:line="240" w:lineRule="exact"/>
        <w:ind w:firstLine="708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Изобразительная деятельность – одно из важнейших средств познания мира, развития мышления и мыслительных операций, эстетического восприятия, эмоционально-чувственной сферы, раскрытия творческого потенциала человека.</w:t>
      </w:r>
    </w:p>
    <w:p w:rsidR="00B561BB" w:rsidRDefault="004264D4">
      <w:pPr>
        <w:pStyle w:val="Standard"/>
        <w:spacing w:before="28" w:after="28" w:line="240" w:lineRule="exact"/>
        <w:ind w:right="286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    Нетрадиционные способы рисования подразумевают под собой использование в качестве инструментов для создания рисунка не только карандашей, кисти и красок, но также огромного количества подручных средств – ватных тампонов, смятой бумаги, поролона, трафаретов, высушенного природного материала (травинок, листьев) и т.п. Помимо этого можно экспериментировать с текстурой красок, создавая рисунки на мокром фоне, на бумаге, посыпанной солью, или при помощи так называемых «воздушных красок».</w:t>
      </w:r>
    </w:p>
    <w:p w:rsidR="00B561BB" w:rsidRDefault="00B561BB">
      <w:pPr>
        <w:pStyle w:val="Standard"/>
        <w:spacing w:before="28" w:after="28" w:line="240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Новизна</w:t>
      </w:r>
    </w:p>
    <w:p w:rsidR="00B561BB" w:rsidRDefault="00B561BB">
      <w:pPr>
        <w:pStyle w:val="Standard"/>
        <w:spacing w:before="28" w:after="2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333333"/>
          <w:sz w:val="28"/>
          <w:vertAlign w:val="subscript"/>
        </w:rPr>
        <w:t>Новизна программы заключена в подходах к занятиям. Предлагаемые в них техники нетрадиционного рисования раскрепощают ребенка. Он уже не боится, что у него что-то не получится, - немного техники, и пятно на листе бумаги превращается в кошечку, дуб-великан, морское чудище. Ребёнку легче поставить на листе пятно, сделать мазки, работать кистью во всех направлениях, свободно координируя движения руки.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333333"/>
          <w:sz w:val="28"/>
          <w:vertAlign w:val="subscript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мышление.</w:t>
      </w:r>
    </w:p>
    <w:p w:rsidR="00B561BB" w:rsidRDefault="00B561BB">
      <w:pPr>
        <w:pStyle w:val="Standard"/>
        <w:spacing w:before="28" w:after="2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Актуальность программы.</w:t>
      </w:r>
    </w:p>
    <w:p w:rsidR="00B561BB" w:rsidRDefault="00B561BB">
      <w:pPr>
        <w:pStyle w:val="Standard"/>
        <w:spacing w:before="28" w:after="2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333333"/>
          <w:sz w:val="28"/>
          <w:vertAlign w:val="subscript"/>
        </w:rPr>
        <w:t xml:space="preserve">Обучения детей нетрадиционным способам рисования </w:t>
      </w:r>
      <w:proofErr w:type="gramStart"/>
      <w:r>
        <w:rPr>
          <w:rFonts w:eastAsia="Times New Roman" w:cs="Times New Roman"/>
          <w:color w:val="333333"/>
          <w:sz w:val="28"/>
          <w:vertAlign w:val="subscript"/>
        </w:rPr>
        <w:t>заключена</w:t>
      </w:r>
      <w:proofErr w:type="gramEnd"/>
      <w:r>
        <w:rPr>
          <w:rFonts w:eastAsia="Times New Roman" w:cs="Times New Roman"/>
          <w:color w:val="333333"/>
          <w:sz w:val="28"/>
          <w:vertAlign w:val="subscript"/>
        </w:rPr>
        <w:t xml:space="preserve"> в активизации и постоянном развитии познавательного интереса, эмоционально-положительного отношения к процессу художественной деятельности. А это способствует эффективному развитию детского творчества в разных формах его проявления.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 Рисование необычными материалами и оригинальными техниками позволяет детям ощутить незабываемые положительные эмоции. Эмоции, как известно –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подвергает в уныние, волнует ребёнка, что характеризует его сущность, характер, индивидуальность.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b/>
          <w:color w:val="000000"/>
          <w:sz w:val="28"/>
          <w:vertAlign w:val="subscript"/>
        </w:rPr>
        <w:t xml:space="preserve">                                         </w:t>
      </w: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Педагогическая целесообразность</w:t>
      </w:r>
      <w:r>
        <w:rPr>
          <w:rFonts w:eastAsia="Times New Roman" w:cs="Times New Roman"/>
          <w:color w:val="000000"/>
          <w:sz w:val="28"/>
          <w:u w:val="single"/>
          <w:vertAlign w:val="subscript"/>
        </w:rPr>
        <w:br/>
      </w:r>
      <w:r>
        <w:rPr>
          <w:rFonts w:eastAsia="Times New Roman" w:cs="Times New Roman"/>
          <w:color w:val="000000"/>
          <w:sz w:val="28"/>
          <w:vertAlign w:val="subscript"/>
        </w:rPr>
        <w:t>Педагогическая целесообразность программы заключена в эффективной организации образовательных, воспитательных и творческих процессов, основывающихся на единстве формирования сознания, восприятия и поведения детей в условиях социума.</w:t>
      </w:r>
    </w:p>
    <w:p w:rsidR="00B561BB" w:rsidRDefault="00B561BB">
      <w:pPr>
        <w:pStyle w:val="Standard"/>
        <w:spacing w:before="28" w:after="28" w:line="240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Направленность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Дополнительная общеобразовательная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общеразвивающая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программа «Родники 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прекрасного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» является программой художественной направленности.</w:t>
      </w:r>
    </w:p>
    <w:p w:rsidR="00B561BB" w:rsidRDefault="004264D4">
      <w:pPr>
        <w:pStyle w:val="Standard"/>
        <w:spacing w:before="28" w:after="28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Цели и задачи программы.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t xml:space="preserve">Цель </w:t>
      </w:r>
      <w:proofErr w:type="spellStart"/>
      <w:r>
        <w:rPr>
          <w:rFonts w:eastAsia="Times New Roman" w:cs="Times New Roman"/>
          <w:b/>
          <w:color w:val="000000"/>
          <w:sz w:val="28"/>
          <w:vertAlign w:val="subscript"/>
        </w:rPr>
        <w:t>программы</w:t>
      </w:r>
      <w:proofErr w:type="gramStart"/>
      <w:r>
        <w:rPr>
          <w:rFonts w:eastAsia="Times New Roman" w:cs="Times New Roman"/>
          <w:b/>
          <w:color w:val="000000"/>
          <w:sz w:val="28"/>
          <w:vertAlign w:val="subscript"/>
        </w:rPr>
        <w:t>:</w:t>
      </w:r>
      <w:r>
        <w:rPr>
          <w:rFonts w:eastAsia="Times New Roman" w:cs="Times New Roman"/>
          <w:color w:val="000000"/>
          <w:sz w:val="28"/>
          <w:vertAlign w:val="subscript"/>
        </w:rPr>
        <w:t>р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азвитие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художественно-творческих способностей детей через освоение нетрадиционных техник изображения.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b/>
          <w:color w:val="000000"/>
          <w:sz w:val="28"/>
          <w:vertAlign w:val="subscript"/>
        </w:rPr>
        <w:t>Задачи программы.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b/>
          <w:color w:val="000000"/>
          <w:sz w:val="28"/>
          <w:vertAlign w:val="subscript"/>
        </w:rPr>
        <w:t>Развивающие:</w:t>
      </w:r>
    </w:p>
    <w:p w:rsidR="00B561BB" w:rsidRDefault="004264D4">
      <w:pPr>
        <w:pStyle w:val="Standard"/>
        <w:numPr>
          <w:ilvl w:val="0"/>
          <w:numId w:val="9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Развивать у детей коммуникативные, речевые, интеллектуальные и художественные способности в процессе рисования.</w:t>
      </w:r>
    </w:p>
    <w:p w:rsidR="00B561BB" w:rsidRDefault="004264D4">
      <w:pPr>
        <w:pStyle w:val="Standard"/>
        <w:numPr>
          <w:ilvl w:val="0"/>
          <w:numId w:val="1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Развивать интерес к нетрадиционным техникам рисования, воображение.</w:t>
      </w:r>
    </w:p>
    <w:p w:rsidR="00B561BB" w:rsidRDefault="004264D4">
      <w:pPr>
        <w:pStyle w:val="Standard"/>
        <w:numPr>
          <w:ilvl w:val="0"/>
          <w:numId w:val="1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Развивать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форм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о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>-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цветовосприятие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>, чувство композиции, мелкую моторику рук, ассоциативное мышление, воображение.</w:t>
      </w:r>
    </w:p>
    <w:p w:rsidR="00B561BB" w:rsidRDefault="004264D4">
      <w:pPr>
        <w:pStyle w:val="Standard"/>
        <w:numPr>
          <w:ilvl w:val="0"/>
          <w:numId w:val="1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Развивать творческую активность, поддерживать потребность в самовыражении.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t>Образовательные:</w:t>
      </w:r>
    </w:p>
    <w:p w:rsidR="00B561BB" w:rsidRDefault="004264D4">
      <w:pPr>
        <w:pStyle w:val="Standard"/>
        <w:numPr>
          <w:ilvl w:val="0"/>
          <w:numId w:val="10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Знакомить детей с нетрадиционными техниками рисования (с использованием разных материалов).</w:t>
      </w:r>
    </w:p>
    <w:p w:rsidR="00B561BB" w:rsidRDefault="004264D4">
      <w:pPr>
        <w:pStyle w:val="Standard"/>
        <w:numPr>
          <w:ilvl w:val="0"/>
          <w:numId w:val="2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lastRenderedPageBreak/>
        <w:t>Учить получать различные оттенки красок основных цветов.</w:t>
      </w:r>
    </w:p>
    <w:p w:rsidR="00B561BB" w:rsidRDefault="004264D4">
      <w:pPr>
        <w:pStyle w:val="Standard"/>
        <w:numPr>
          <w:ilvl w:val="0"/>
          <w:numId w:val="2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Учить использованию различных материалов</w:t>
      </w:r>
    </w:p>
    <w:p w:rsidR="00B561BB" w:rsidRDefault="004264D4">
      <w:pPr>
        <w:pStyle w:val="Standard"/>
        <w:numPr>
          <w:ilvl w:val="0"/>
          <w:numId w:val="2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Учить понимать и выделять такие средства выразительности, как композиция и колорит.</w:t>
      </w:r>
    </w:p>
    <w:p w:rsidR="00B561BB" w:rsidRDefault="004264D4">
      <w:pPr>
        <w:pStyle w:val="Standard"/>
        <w:numPr>
          <w:ilvl w:val="0"/>
          <w:numId w:val="2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Учить отображать впечатления от окружающего мира в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изодеятельности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>.</w:t>
      </w:r>
    </w:p>
    <w:p w:rsidR="00B561BB" w:rsidRDefault="004264D4">
      <w:pPr>
        <w:pStyle w:val="Standard"/>
        <w:numPr>
          <w:ilvl w:val="0"/>
          <w:numId w:val="2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Побуждать детей экспериментировать с изобразительными материалами. Придумывать и создавать композиции, образы. Поощрять и поддерживать детские творческие находки.</w:t>
      </w:r>
    </w:p>
    <w:p w:rsidR="00B561BB" w:rsidRDefault="004264D4">
      <w:pPr>
        <w:pStyle w:val="Standard"/>
        <w:spacing w:before="28" w:after="28" w:line="240" w:lineRule="exact"/>
      </w:pPr>
      <w:r>
        <w:rPr>
          <w:rFonts w:eastAsia="Times New Roman" w:cs="Times New Roman"/>
          <w:b/>
          <w:color w:val="000000"/>
          <w:sz w:val="28"/>
          <w:vertAlign w:val="subscript"/>
        </w:rPr>
        <w:t>Воспитательные:</w:t>
      </w:r>
    </w:p>
    <w:p w:rsidR="00B561BB" w:rsidRDefault="004264D4">
      <w:pPr>
        <w:pStyle w:val="Standard"/>
        <w:numPr>
          <w:ilvl w:val="0"/>
          <w:numId w:val="11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Формировать положительно – эмоциональное восприятие окружающего мира.</w:t>
      </w:r>
    </w:p>
    <w:p w:rsidR="00B561BB" w:rsidRDefault="004264D4">
      <w:pPr>
        <w:pStyle w:val="Standard"/>
        <w:numPr>
          <w:ilvl w:val="0"/>
          <w:numId w:val="3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Воспитывать художественный вкус, интерес к изобразительному искусству.</w:t>
      </w:r>
    </w:p>
    <w:p w:rsidR="00B561BB" w:rsidRDefault="004264D4">
      <w:pPr>
        <w:pStyle w:val="Standard"/>
        <w:numPr>
          <w:ilvl w:val="0"/>
          <w:numId w:val="3"/>
        </w:numPr>
        <w:spacing w:before="28" w:after="28" w:line="240" w:lineRule="exact"/>
        <w:ind w:left="0" w:firstLine="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Воспитывать желание и умение взаимодействовать со сверстниками при создании коллективных работ.</w:t>
      </w:r>
    </w:p>
    <w:p w:rsidR="00B561BB" w:rsidRDefault="004264D4">
      <w:pPr>
        <w:pStyle w:val="Standard"/>
        <w:spacing w:before="28" w:after="28" w:line="240" w:lineRule="exact"/>
        <w:ind w:left="720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Отличительные особенности программы</w:t>
      </w:r>
    </w:p>
    <w:p w:rsidR="00B561BB" w:rsidRDefault="004264D4">
      <w:pPr>
        <w:pStyle w:val="Standard"/>
        <w:spacing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Все занятия в программе направлены на развитие у дошкольников художественно-творческих способностей через обучение нетрадиционными техниками рисования.</w:t>
      </w:r>
    </w:p>
    <w:p w:rsidR="00B561BB" w:rsidRDefault="004264D4">
      <w:pPr>
        <w:pStyle w:val="Standard"/>
        <w:spacing w:line="240" w:lineRule="exact"/>
        <w:ind w:firstLine="708"/>
        <w:jc w:val="both"/>
      </w:pPr>
      <w:proofErr w:type="spellStart"/>
      <w:r>
        <w:rPr>
          <w:rFonts w:eastAsia="Times New Roman" w:cs="Times New Roman"/>
          <w:b/>
          <w:color w:val="000000"/>
          <w:sz w:val="28"/>
          <w:vertAlign w:val="subscript"/>
        </w:rPr>
        <w:t>Во-первых</w:t>
      </w:r>
      <w:proofErr w:type="gramStart"/>
      <w:r>
        <w:rPr>
          <w:rFonts w:eastAsia="Times New Roman" w:cs="Times New Roman"/>
          <w:b/>
          <w:color w:val="000000"/>
          <w:sz w:val="28"/>
          <w:vertAlign w:val="subscript"/>
        </w:rPr>
        <w:t>,</w:t>
      </w:r>
      <w:r>
        <w:rPr>
          <w:rFonts w:eastAsia="Times New Roman" w:cs="Times New Roman"/>
          <w:color w:val="000000"/>
          <w:sz w:val="28"/>
          <w:vertAlign w:val="subscript"/>
        </w:rPr>
        <w:t>п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едагогический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опыт применения данных нетрадиционных техник пока не систематизирован, не обобщён и не представлен (в должной степени) в современных образовательных программах.</w:t>
      </w:r>
    </w:p>
    <w:p w:rsidR="00B561BB" w:rsidRDefault="004264D4">
      <w:pPr>
        <w:pStyle w:val="Standard"/>
        <w:spacing w:line="240" w:lineRule="exact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t xml:space="preserve">  </w:t>
      </w:r>
      <w:proofErr w:type="spellStart"/>
      <w:r>
        <w:rPr>
          <w:rFonts w:eastAsia="Times New Roman" w:cs="Times New Roman"/>
          <w:b/>
          <w:color w:val="000000"/>
          <w:sz w:val="28"/>
          <w:vertAlign w:val="subscript"/>
        </w:rPr>
        <w:t>Во-вторых</w:t>
      </w:r>
      <w:proofErr w:type="gramStart"/>
      <w:r>
        <w:rPr>
          <w:rFonts w:eastAsia="Times New Roman" w:cs="Times New Roman"/>
          <w:b/>
          <w:color w:val="000000"/>
          <w:sz w:val="28"/>
          <w:vertAlign w:val="subscript"/>
        </w:rPr>
        <w:t>,</w:t>
      </w:r>
      <w:r>
        <w:rPr>
          <w:rFonts w:eastAsia="Times New Roman" w:cs="Times New Roman"/>
          <w:color w:val="000000"/>
          <w:sz w:val="28"/>
          <w:vertAlign w:val="subscript"/>
        </w:rPr>
        <w:t>э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ти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техники не получили достаточно широкого распространения и не «укоренились», они являются скорее экспериментальными.</w:t>
      </w:r>
    </w:p>
    <w:p w:rsidR="00B561BB" w:rsidRDefault="004264D4">
      <w:pPr>
        <w:pStyle w:val="Standard"/>
        <w:spacing w:line="240" w:lineRule="exact"/>
        <w:ind w:firstLine="708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t>В-третьих</w:t>
      </w:r>
      <w:r>
        <w:rPr>
          <w:rFonts w:eastAsia="Times New Roman" w:cs="Times New Roman"/>
          <w:color w:val="000000"/>
          <w:sz w:val="28"/>
          <w:vertAlign w:val="subscript"/>
        </w:rPr>
        <w:t>, нетрадиционные художественные техники только начинают в Педагогике Искусства свою историю, хотя известны много лет.</w:t>
      </w:r>
    </w:p>
    <w:p w:rsidR="00B561BB" w:rsidRDefault="004264D4">
      <w:pPr>
        <w:pStyle w:val="Standard"/>
        <w:spacing w:line="240" w:lineRule="exact"/>
        <w:ind w:firstLine="708"/>
        <w:jc w:val="both"/>
      </w:pPr>
      <w:proofErr w:type="spellStart"/>
      <w:r>
        <w:rPr>
          <w:rFonts w:eastAsia="Times New Roman" w:cs="Times New Roman"/>
          <w:b/>
          <w:color w:val="000000"/>
          <w:sz w:val="28"/>
          <w:vertAlign w:val="subscript"/>
        </w:rPr>
        <w:t>В-четвёртых</w:t>
      </w:r>
      <w:proofErr w:type="gramStart"/>
      <w:r>
        <w:rPr>
          <w:rFonts w:eastAsia="Times New Roman" w:cs="Times New Roman"/>
          <w:b/>
          <w:color w:val="000000"/>
          <w:sz w:val="28"/>
          <w:vertAlign w:val="subscript"/>
        </w:rPr>
        <w:t>,</w:t>
      </w:r>
      <w:r>
        <w:rPr>
          <w:rFonts w:eastAsia="Times New Roman" w:cs="Times New Roman"/>
          <w:color w:val="000000"/>
          <w:sz w:val="28"/>
          <w:vertAlign w:val="subscript"/>
        </w:rPr>
        <w:t>в</w:t>
      </w:r>
      <w:proofErr w:type="spellEnd"/>
      <w:proofErr w:type="gramEnd"/>
      <w:r>
        <w:rPr>
          <w:rFonts w:eastAsia="Times New Roman" w:cs="Times New Roman"/>
          <w:color w:val="000000"/>
          <w:sz w:val="28"/>
          <w:vertAlign w:val="subscript"/>
        </w:rPr>
        <w:t xml:space="preserve"> способах изображения (достаточно простых по технологии) нет жестких рамок в выполнении и строгого контроля, зато есть творческая свобода и подлинная радость результатов работы.</w:t>
      </w:r>
    </w:p>
    <w:p w:rsidR="00B561BB" w:rsidRDefault="004264D4">
      <w:pPr>
        <w:pStyle w:val="Standard"/>
        <w:spacing w:line="240" w:lineRule="exact"/>
        <w:ind w:firstLine="708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t xml:space="preserve">Необычные техники </w:t>
      </w:r>
      <w:r>
        <w:rPr>
          <w:rFonts w:eastAsia="Times New Roman" w:cs="Times New Roman"/>
          <w:color w:val="000000"/>
          <w:sz w:val="28"/>
          <w:vertAlign w:val="subscript"/>
        </w:rPr>
        <w:t xml:space="preserve">напоминают игру, в которой раскрываются огромные потенциальные возможности детей. Даже самая традиционная техника может превратиться в 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оригинальную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, если применяется на основе нетрадиционных материалов.</w:t>
      </w:r>
    </w:p>
    <w:p w:rsidR="00B561BB" w:rsidRDefault="00B561BB">
      <w:pPr>
        <w:pStyle w:val="Standard"/>
        <w:spacing w:before="28" w:after="28" w:line="240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Уровни сложности программы</w:t>
      </w:r>
    </w:p>
    <w:p w:rsidR="00B561BB" w:rsidRDefault="00B561BB">
      <w:pPr>
        <w:pStyle w:val="Standard"/>
        <w:spacing w:before="28" w:after="28" w:line="240" w:lineRule="exact"/>
        <w:ind w:left="720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На 1 этапе – репродуктивном ведется активная работа с детьми по обучению детей нетрадиционным техникам рисования, по ознакомлению с различными средствами выразительности.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На 2 этапе — конструктивном ведется активная работа по совместной деятельности детей друг с другом, сотворчество воспитателя и детей по использованию нетрадиционных техник, в умении передавать выразительный образ.</w:t>
      </w:r>
    </w:p>
    <w:p w:rsidR="00B561BB" w:rsidRDefault="004264D4">
      <w:pPr>
        <w:pStyle w:val="Standard"/>
        <w:spacing w:before="28" w:after="28"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На 3 этапе — творческом дети самостоятельно используют нетрадиционные техники для формирования выразительного образа в рисунках.</w:t>
      </w:r>
    </w:p>
    <w:p w:rsidR="00B561BB" w:rsidRDefault="004264D4">
      <w:pPr>
        <w:pStyle w:val="Standard"/>
        <w:spacing w:after="120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 xml:space="preserve">Возраст детей, участвующих в реализации дополнительной </w:t>
      </w:r>
      <w:proofErr w:type="spellStart"/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общеразвивающей</w:t>
      </w:r>
      <w:proofErr w:type="spellEnd"/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 xml:space="preserve"> программы</w:t>
      </w:r>
    </w:p>
    <w:p w:rsidR="00B561BB" w:rsidRDefault="004264D4">
      <w:pPr>
        <w:pStyle w:val="Standard"/>
        <w:spacing w:after="120" w:line="240" w:lineRule="exact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br/>
        <w:t xml:space="preserve">   Дополнительная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общеразвивающая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программа «Родники 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прекрасного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» предназначена для детей 5-6 лет.</w:t>
      </w:r>
    </w:p>
    <w:p w:rsidR="00B561BB" w:rsidRDefault="004264D4">
      <w:pPr>
        <w:pStyle w:val="Standard"/>
        <w:spacing w:after="200" w:line="360" w:lineRule="exact"/>
        <w:ind w:right="574" w:firstLine="30"/>
        <w:jc w:val="center"/>
      </w:pPr>
      <w:r>
        <w:rPr>
          <w:rFonts w:ascii="Calibri" w:eastAsia="Calibri" w:hAnsi="Calibri" w:cs="Calibri"/>
          <w:b/>
          <w:color w:val="00000A"/>
          <w:sz w:val="28"/>
          <w:u w:val="single"/>
          <w:vertAlign w:val="subscript"/>
        </w:rPr>
        <w:t xml:space="preserve">   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Сроки реализации программы</w:t>
      </w:r>
    </w:p>
    <w:p w:rsidR="00B561BB" w:rsidRDefault="004264D4">
      <w:pPr>
        <w:pStyle w:val="Standard"/>
        <w:spacing w:before="136" w:line="348" w:lineRule="exact"/>
        <w:ind w:right="573" w:firstLine="705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Программа рассчитана на один год обучения. Занятия проводятся 1 раз в неделю </w:t>
      </w:r>
      <w:r>
        <w:rPr>
          <w:rFonts w:eastAsia="Times New Roman" w:cs="Times New Roman"/>
          <w:color w:val="000000"/>
          <w:spacing w:val="-3"/>
          <w:sz w:val="28"/>
          <w:vertAlign w:val="subscript"/>
        </w:rPr>
        <w:t xml:space="preserve">по  </w:t>
      </w:r>
      <w:r>
        <w:rPr>
          <w:rFonts w:eastAsia="Times New Roman" w:cs="Times New Roman"/>
          <w:color w:val="000000"/>
          <w:sz w:val="28"/>
          <w:vertAlign w:val="subscript"/>
        </w:rPr>
        <w:t>1 часу (всего 36 часов) с группой 10-15</w:t>
      </w:r>
      <w:r>
        <w:rPr>
          <w:rFonts w:eastAsia="Times New Roman" w:cs="Times New Roman"/>
          <w:color w:val="000000"/>
          <w:spacing w:val="-7"/>
          <w:sz w:val="28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8"/>
          <w:vertAlign w:val="subscript"/>
        </w:rPr>
        <w:t>человек.</w:t>
      </w:r>
    </w:p>
    <w:p w:rsidR="00B561BB" w:rsidRDefault="004264D4">
      <w:pPr>
        <w:pStyle w:val="Standard"/>
        <w:spacing w:before="28" w:after="28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Формы и режим занятий</w:t>
      </w:r>
    </w:p>
    <w:p w:rsidR="00B561BB" w:rsidRDefault="004264D4">
      <w:pPr>
        <w:pStyle w:val="Standard"/>
        <w:spacing w:before="136" w:line="348" w:lineRule="exact"/>
        <w:ind w:right="578" w:firstLine="708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Для результативности обучения задания подобраны так, чтобы процесс обучения осуществлялся непрерывно от простого к более 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сложному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.</w:t>
      </w:r>
    </w:p>
    <w:p w:rsidR="00B561BB" w:rsidRDefault="004264D4">
      <w:pPr>
        <w:pStyle w:val="Standard"/>
        <w:spacing w:before="6" w:line="360" w:lineRule="exact"/>
        <w:ind w:right="565" w:firstLine="708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Формы занятий выбираются, исходя из возрастных и психологических особенностей воспитанников. В процессе практической деятельности основными формами являются индивидуальные </w:t>
      </w:r>
      <w:r>
        <w:rPr>
          <w:rFonts w:eastAsia="Times New Roman" w:cs="Times New Roman"/>
          <w:color w:val="00000A"/>
          <w:sz w:val="28"/>
          <w:vertAlign w:val="subscript"/>
        </w:rPr>
        <w:lastRenderedPageBreak/>
        <w:t xml:space="preserve">и групповые занятия. Практическая часть преобладает, так как необходимо закрепить полученные знания, умения, навыки. При изучении теории с учетом возрастных особенностей целесообразно использовать методы рассказа с элементами показа, беседы, лекции,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мультимедийные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 xml:space="preserve"> презентации, а также:</w:t>
      </w:r>
    </w:p>
    <w:p w:rsidR="00B561BB" w:rsidRDefault="004264D4">
      <w:pPr>
        <w:pStyle w:val="Standard"/>
        <w:numPr>
          <w:ilvl w:val="0"/>
          <w:numId w:val="12"/>
        </w:numPr>
        <w:spacing w:after="150" w:line="276" w:lineRule="exact"/>
        <w:ind w:left="993" w:firstLine="0"/>
      </w:pPr>
      <w:r>
        <w:rPr>
          <w:rFonts w:eastAsia="Times New Roman" w:cs="Times New Roman"/>
          <w:color w:val="000000"/>
          <w:sz w:val="28"/>
          <w:vertAlign w:val="subscript"/>
        </w:rPr>
        <w:t>творческие  задания;</w:t>
      </w:r>
    </w:p>
    <w:p w:rsidR="00B561BB" w:rsidRDefault="004264D4">
      <w:pPr>
        <w:pStyle w:val="Standard"/>
        <w:numPr>
          <w:ilvl w:val="0"/>
          <w:numId w:val="4"/>
        </w:numPr>
        <w:spacing w:after="150" w:line="276" w:lineRule="exact"/>
        <w:ind w:left="993" w:firstLine="0"/>
      </w:pPr>
      <w:r>
        <w:rPr>
          <w:rFonts w:eastAsia="Times New Roman" w:cs="Times New Roman"/>
          <w:color w:val="000000"/>
          <w:sz w:val="28"/>
          <w:vertAlign w:val="subscript"/>
        </w:rPr>
        <w:t>конкурсы (рисунков, поделок);</w:t>
      </w:r>
    </w:p>
    <w:p w:rsidR="00B561BB" w:rsidRDefault="004264D4">
      <w:pPr>
        <w:pStyle w:val="Standard"/>
        <w:numPr>
          <w:ilvl w:val="0"/>
          <w:numId w:val="4"/>
        </w:numPr>
        <w:spacing w:after="150" w:line="276" w:lineRule="exact"/>
        <w:ind w:left="993" w:firstLine="0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сюжетно-ролевая игра, игра с правилами, образно-ролевая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игра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,д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идиктическая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игра;</w:t>
      </w:r>
    </w:p>
    <w:p w:rsidR="00B561BB" w:rsidRDefault="004264D4">
      <w:pPr>
        <w:pStyle w:val="Standard"/>
        <w:numPr>
          <w:ilvl w:val="0"/>
          <w:numId w:val="4"/>
        </w:numPr>
        <w:spacing w:after="150" w:line="276" w:lineRule="exact"/>
        <w:ind w:left="993" w:firstLine="0"/>
      </w:pPr>
      <w:r>
        <w:rPr>
          <w:rFonts w:eastAsia="Times New Roman" w:cs="Times New Roman"/>
          <w:color w:val="000000"/>
          <w:sz w:val="28"/>
          <w:vertAlign w:val="subscript"/>
        </w:rPr>
        <w:t>совместная работа с родителями;</w:t>
      </w:r>
    </w:p>
    <w:p w:rsidR="00B561BB" w:rsidRDefault="004264D4">
      <w:pPr>
        <w:pStyle w:val="Standard"/>
        <w:spacing w:after="120"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Планируемые результаты освоения программы:</w:t>
      </w:r>
    </w:p>
    <w:p w:rsidR="00B561BB" w:rsidRDefault="004264D4">
      <w:pPr>
        <w:pStyle w:val="Standard"/>
        <w:tabs>
          <w:tab w:val="left" w:pos="2070"/>
        </w:tabs>
        <w:spacing w:before="140" w:line="348" w:lineRule="exact"/>
        <w:ind w:left="705" w:right="573" w:hanging="568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В результате изучения программы «Родники прекрасного» дошкольники  получат представления:</w:t>
      </w:r>
    </w:p>
    <w:p w:rsidR="00B561BB" w:rsidRDefault="004264D4">
      <w:pPr>
        <w:pStyle w:val="Standard"/>
        <w:numPr>
          <w:ilvl w:val="0"/>
          <w:numId w:val="13"/>
        </w:numPr>
        <w:spacing w:after="120" w:line="240" w:lineRule="exact"/>
        <w:ind w:left="0" w:firstLine="0"/>
      </w:pP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активен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 xml:space="preserve"> в самостоятельном выборе изобразительных материалов и расположении изображения на листе;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уверенно использует способы нестандартного раскрашивания;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экспериментировать с изобразительными материалами;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ожидает чёткие объяснения педагогом знакомого способа рисования;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проявляет фантазию, художественное творчество;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передавать личное отношение к объекту изображения;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завершает работы декором;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штриховать, наносить различные линии цветными карандашами;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наносить мазки краски узкой и широкой кистью;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узнавать, называть основные цвета, оттенки красок и смешивать их;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правильно использовать кисти, клей и пластилин в работе;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использовать трафареты и печати при работе;</w:t>
      </w:r>
    </w:p>
    <w:p w:rsidR="00B561BB" w:rsidRDefault="004264D4">
      <w:pPr>
        <w:pStyle w:val="Standard"/>
        <w:numPr>
          <w:ilvl w:val="0"/>
          <w:numId w:val="5"/>
        </w:numPr>
        <w:spacing w:after="120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умеет убирать за собой рабочее место.</w:t>
      </w:r>
    </w:p>
    <w:p w:rsidR="00B561BB" w:rsidRDefault="004264D4">
      <w:pPr>
        <w:pStyle w:val="Standard"/>
        <w:spacing w:before="140" w:line="360" w:lineRule="exact"/>
        <w:ind w:left="2689" w:right="1553" w:firstLine="668"/>
        <w:jc w:val="center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Формы подведения итогов       </w:t>
      </w:r>
    </w:p>
    <w:p w:rsidR="00B561BB" w:rsidRDefault="004264D4">
      <w:pPr>
        <w:pStyle w:val="Standard"/>
        <w:spacing w:before="140" w:line="360" w:lineRule="exact"/>
        <w:ind w:left="2689" w:right="1553" w:firstLine="668"/>
        <w:jc w:val="center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реализации дополнительной        общеобразовательной программы</w:t>
      </w:r>
    </w:p>
    <w:p w:rsidR="00B561BB" w:rsidRDefault="004264D4">
      <w:pPr>
        <w:pStyle w:val="Standard"/>
        <w:spacing w:line="360" w:lineRule="exact"/>
        <w:ind w:right="572" w:firstLine="708"/>
        <w:jc w:val="both"/>
      </w:pP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Наблюдение; опрос; анкетирование; тестирование; практические задания; индивидуальные задания; творческие задания; самостоятельные работы; выполнение творческих проектов.</w:t>
      </w:r>
      <w:proofErr w:type="gramEnd"/>
    </w:p>
    <w:p w:rsidR="00B561BB" w:rsidRDefault="004264D4">
      <w:pPr>
        <w:pStyle w:val="Standard"/>
        <w:spacing w:after="200" w:line="276" w:lineRule="exact"/>
        <w:ind w:left="2741"/>
        <w:jc w:val="center"/>
      </w:pPr>
      <w:r>
        <w:rPr>
          <w:rFonts w:eastAsia="Times New Roman" w:cs="Times New Roman"/>
          <w:b/>
          <w:color w:val="00000A"/>
          <w:sz w:val="28"/>
          <w:vertAlign w:val="subscript"/>
        </w:rPr>
        <w:t>Система отслеживания и оценивания результатов</w:t>
      </w:r>
    </w:p>
    <w:p w:rsidR="00B561BB" w:rsidRDefault="004264D4">
      <w:pPr>
        <w:pStyle w:val="Standard"/>
        <w:spacing w:before="132" w:line="240" w:lineRule="exact"/>
        <w:ind w:left="60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>В систему отслеживания и оценивания результатов входят:</w:t>
      </w:r>
    </w:p>
    <w:p w:rsidR="00B561BB" w:rsidRDefault="004264D4">
      <w:pPr>
        <w:pStyle w:val="Standard"/>
        <w:tabs>
          <w:tab w:val="left" w:pos="1348"/>
        </w:tabs>
        <w:spacing w:before="134" w:line="276" w:lineRule="exact"/>
        <w:ind w:left="60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-мониторинг результатов 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обучения по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 xml:space="preserve"> дополнительной программе (сентябрь,</w:t>
      </w:r>
      <w:r>
        <w:rPr>
          <w:rFonts w:eastAsia="Times New Roman" w:cs="Times New Roman"/>
          <w:color w:val="00000A"/>
          <w:spacing w:val="-9"/>
          <w:sz w:val="28"/>
          <w:vertAlign w:val="subscript"/>
        </w:rPr>
        <w:t xml:space="preserve"> </w:t>
      </w:r>
      <w:r>
        <w:rPr>
          <w:rFonts w:eastAsia="Times New Roman" w:cs="Times New Roman"/>
          <w:color w:val="00000A"/>
          <w:sz w:val="28"/>
          <w:vertAlign w:val="subscript"/>
        </w:rPr>
        <w:t>май);</w:t>
      </w:r>
    </w:p>
    <w:p w:rsidR="00B561BB" w:rsidRDefault="004264D4">
      <w:pPr>
        <w:pStyle w:val="Standard"/>
        <w:spacing w:before="28" w:after="28" w:line="360" w:lineRule="exact"/>
        <w:ind w:left="6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Аттестация обучающихся творческих объединений может проводиться в следующих формах: итоговое занятие, прослушивание, защита  проектов, викторина и</w:t>
      </w:r>
      <w:r>
        <w:rPr>
          <w:rFonts w:eastAsia="Times New Roman" w:cs="Times New Roman"/>
          <w:color w:val="000000"/>
          <w:spacing w:val="-1"/>
          <w:sz w:val="28"/>
          <w:vertAlign w:val="subscript"/>
        </w:rPr>
        <w:t xml:space="preserve"> </w:t>
      </w:r>
      <w:r>
        <w:rPr>
          <w:rFonts w:eastAsia="Times New Roman" w:cs="Times New Roman"/>
          <w:color w:val="000000"/>
          <w:sz w:val="28"/>
          <w:vertAlign w:val="subscript"/>
        </w:rPr>
        <w:t>др.</w:t>
      </w:r>
    </w:p>
    <w:p w:rsidR="00B561BB" w:rsidRDefault="004264D4">
      <w:pPr>
        <w:pStyle w:val="Standard"/>
        <w:spacing w:before="28" w:after="28" w:line="360" w:lineRule="exact"/>
        <w:ind w:left="60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lastRenderedPageBreak/>
        <w:t xml:space="preserve">                                                     </w:t>
      </w:r>
      <w:r>
        <w:rPr>
          <w:rFonts w:eastAsia="Times New Roman" w:cs="Times New Roman"/>
          <w:b/>
          <w:color w:val="000000"/>
          <w:sz w:val="28"/>
          <w:vertAlign w:val="subscript"/>
        </w:rPr>
        <w:t xml:space="preserve"> Учебный план</w:t>
      </w:r>
    </w:p>
    <w:tbl>
      <w:tblPr>
        <w:tblW w:w="1067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4"/>
        <w:gridCol w:w="3014"/>
        <w:gridCol w:w="1095"/>
        <w:gridCol w:w="1184"/>
        <w:gridCol w:w="1455"/>
        <w:gridCol w:w="3017"/>
      </w:tblGrid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proofErr w:type="spellStart"/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/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Содержание программы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right="12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left="102" w:right="9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теория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left="114" w:right="10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практика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Формы контроля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Введение в образовательную программу. Вводный инструктаж. Инструктаж по охране труда. Принятие норм и правил групповой работы.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right="121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left="102" w:right="9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before="87" w:line="240" w:lineRule="exact"/>
              <w:ind w:left="114" w:right="102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3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Диагностик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а(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мониторинг)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right="121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1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before="87" w:line="240" w:lineRule="exact"/>
              <w:ind w:left="102" w:right="92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87" w:line="240" w:lineRule="exact"/>
              <w:ind w:left="114" w:right="10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Мониторинг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8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Осенний клен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Волшебное дерево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Натюрморт арбуз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Мухоморы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Осенний пейзаж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Платок для мамы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Зимушка-зима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Выставкадетскихработ</w:t>
            </w:r>
            <w:proofErr w:type="spellEnd"/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Фруктовая мозаика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Хохломская ложка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12</w:t>
            </w:r>
          </w:p>
        </w:tc>
        <w:tc>
          <w:tcPr>
            <w:tcW w:w="3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Кони расписные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13</w:t>
            </w:r>
          </w:p>
        </w:tc>
        <w:tc>
          <w:tcPr>
            <w:tcW w:w="3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Белый медведь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детский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97" w:right="8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14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Папин подарок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97" w:right="8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Букет для мамы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97" w:right="8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16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 подводном мире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14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</w:t>
            </w:r>
            <w:r>
              <w:rPr>
                <w:rFonts w:eastAsia="Times New Roman" w:cs="Times New Roman"/>
                <w:color w:val="00000A"/>
                <w:spacing w:val="-4"/>
                <w:sz w:val="28"/>
                <w:vertAlign w:val="subscript"/>
              </w:rPr>
              <w:t xml:space="preserve"> детских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97" w:right="8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17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Веточка вербы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pacing w:val="-2"/>
                <w:sz w:val="28"/>
                <w:vertAlign w:val="subscript"/>
              </w:rPr>
              <w:t xml:space="preserve">Выставка </w:t>
            </w: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 работ</w:t>
            </w:r>
          </w:p>
          <w:p w:rsidR="00B561BB" w:rsidRDefault="00B561BB">
            <w:pPr>
              <w:pStyle w:val="Standard"/>
              <w:spacing w:line="240" w:lineRule="exact"/>
              <w:ind w:left="15"/>
              <w:jc w:val="center"/>
              <w:rPr>
                <w:color w:val="00000A"/>
                <w:vertAlign w:val="subscript"/>
              </w:rPr>
            </w:pP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97" w:right="8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18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Вишня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цвету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proofErr w:type="spellStart"/>
            <w:r>
              <w:rPr>
                <w:rFonts w:eastAsia="Times New Roman" w:cs="Times New Roman"/>
                <w:color w:val="00000A"/>
                <w:spacing w:val="-2"/>
                <w:sz w:val="28"/>
                <w:vertAlign w:val="subscript"/>
              </w:rPr>
              <w:t>Выставка</w:t>
            </w: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работ</w:t>
            </w:r>
          </w:p>
          <w:p w:rsidR="00B561BB" w:rsidRDefault="00B561BB">
            <w:pPr>
              <w:pStyle w:val="Standard"/>
              <w:spacing w:line="240" w:lineRule="exact"/>
              <w:ind w:left="15"/>
              <w:jc w:val="center"/>
              <w:rPr>
                <w:color w:val="00000A"/>
                <w:vertAlign w:val="subscript"/>
              </w:rPr>
            </w:pP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97" w:right="8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19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Божья коровка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 детских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20</w:t>
            </w:r>
          </w:p>
          <w:p w:rsidR="00B561BB" w:rsidRDefault="00B561BB">
            <w:pPr>
              <w:pStyle w:val="Standard"/>
              <w:spacing w:line="240" w:lineRule="exact"/>
              <w:ind w:left="117"/>
              <w:jc w:val="center"/>
              <w:rPr>
                <w:color w:val="00000A"/>
                <w:vertAlign w:val="subscript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Праздничный салют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5" w:right="12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 детских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pacing w:val="-1"/>
                <w:sz w:val="28"/>
                <w:vertAlign w:val="subscript"/>
              </w:rPr>
              <w:t xml:space="preserve"> Бабочки на одуванчиках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02" w:right="8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0,5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 w:righ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 детских работ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22</w:t>
            </w:r>
          </w:p>
        </w:tc>
        <w:tc>
          <w:tcPr>
            <w:tcW w:w="3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47" w:line="240" w:lineRule="exact"/>
              <w:ind w:left="-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Диагностик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а(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мониторинг)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before="135" w:line="240" w:lineRule="exact"/>
              <w:ind w:left="102" w:right="86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2" w:right="20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 Мониторинг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23</w:t>
            </w:r>
          </w:p>
        </w:tc>
        <w:tc>
          <w:tcPr>
            <w:tcW w:w="3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47" w:line="240" w:lineRule="exact"/>
              <w:ind w:left="-15"/>
              <w:jc w:val="center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Итоговое занятие</w:t>
            </w:r>
          </w:p>
        </w:tc>
        <w:tc>
          <w:tcPr>
            <w:tcW w:w="1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2"/>
              <w:jc w:val="center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1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before="135" w:line="240" w:lineRule="exact"/>
              <w:ind w:left="102" w:right="86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4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5" w:line="240" w:lineRule="exact"/>
              <w:ind w:left="114" w:right="98"/>
              <w:jc w:val="center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3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732" w:right="717" w:hanging="810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    Контрольное занятие</w:t>
            </w:r>
          </w:p>
        </w:tc>
      </w:tr>
      <w:tr w:rsidR="00B561BB">
        <w:trPr>
          <w:trHeight w:val="299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2026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30" w:right="118"/>
              <w:jc w:val="center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36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88"/>
              <w:jc w:val="center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14" w:right="101"/>
              <w:jc w:val="center"/>
            </w:pPr>
            <w:r>
              <w:rPr>
                <w:rFonts w:eastAsia="Times New Roman" w:cs="Times New Roman"/>
                <w:color w:val="000000"/>
                <w:sz w:val="28"/>
                <w:vertAlign w:val="subscript"/>
              </w:rPr>
              <w:t>21</w:t>
            </w:r>
          </w:p>
        </w:tc>
        <w:tc>
          <w:tcPr>
            <w:tcW w:w="3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-------</w:t>
            </w:r>
          </w:p>
        </w:tc>
      </w:tr>
    </w:tbl>
    <w:p w:rsidR="00B561BB" w:rsidRDefault="004264D4">
      <w:pPr>
        <w:pStyle w:val="Standard"/>
        <w:spacing w:before="76" w:line="276" w:lineRule="exact"/>
        <w:ind w:left="464" w:right="378"/>
        <w:jc w:val="center"/>
      </w:pPr>
      <w:r>
        <w:rPr>
          <w:rFonts w:eastAsia="Times New Roman" w:cs="Times New Roman"/>
          <w:b/>
          <w:color w:val="00000A"/>
          <w:sz w:val="28"/>
          <w:vertAlign w:val="subscript"/>
        </w:rPr>
        <w:t>СОДЕРЖАНИЕ УЧЕБНОГО ПЛАНА</w:t>
      </w:r>
    </w:p>
    <w:p w:rsidR="00B561BB" w:rsidRDefault="004264D4">
      <w:pPr>
        <w:pStyle w:val="Standard"/>
        <w:tabs>
          <w:tab w:val="left" w:pos="1293"/>
        </w:tabs>
        <w:spacing w:before="136" w:line="276" w:lineRule="exact"/>
        <w:ind w:left="210" w:hanging="213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1,2.Вводное занятие </w:t>
      </w:r>
      <w:r>
        <w:rPr>
          <w:rFonts w:eastAsia="Times New Roman" w:cs="Times New Roman"/>
          <w:color w:val="00000A"/>
          <w:sz w:val="28"/>
          <w:vertAlign w:val="subscript"/>
        </w:rPr>
        <w:t>(1</w:t>
      </w:r>
      <w:r>
        <w:rPr>
          <w:rFonts w:eastAsia="Times New Roman" w:cs="Times New Roman"/>
          <w:color w:val="00000A"/>
          <w:spacing w:val="3"/>
          <w:sz w:val="28"/>
          <w:vertAlign w:val="subscript"/>
        </w:rPr>
        <w:t xml:space="preserve"> </w:t>
      </w:r>
      <w:r>
        <w:rPr>
          <w:rFonts w:eastAsia="Times New Roman" w:cs="Times New Roman"/>
          <w:color w:val="00000A"/>
          <w:sz w:val="28"/>
          <w:vertAlign w:val="subscript"/>
        </w:rPr>
        <w:t>час).</w:t>
      </w:r>
    </w:p>
    <w:p w:rsidR="00B561BB" w:rsidRDefault="004264D4">
      <w:pPr>
        <w:pStyle w:val="Standard"/>
        <w:tabs>
          <w:tab w:val="left" w:pos="1081"/>
        </w:tabs>
        <w:spacing w:before="136" w:line="276" w:lineRule="exact"/>
        <w:ind w:left="90" w:hanging="241"/>
      </w:pPr>
      <w:r>
        <w:rPr>
          <w:rFonts w:eastAsia="Times New Roman" w:cs="Times New Roman"/>
          <w:color w:val="00000A"/>
          <w:sz w:val="28"/>
          <w:vertAlign w:val="subscript"/>
        </w:rPr>
        <w:t>1.Введение в дополнительную общеобразовательную</w:t>
      </w:r>
      <w:r>
        <w:rPr>
          <w:rFonts w:eastAsia="Times New Roman" w:cs="Times New Roman"/>
          <w:color w:val="00000A"/>
          <w:spacing w:val="-3"/>
          <w:sz w:val="28"/>
          <w:vertAlign w:val="subscript"/>
        </w:rPr>
        <w:t xml:space="preserve"> </w:t>
      </w:r>
      <w:r>
        <w:rPr>
          <w:rFonts w:eastAsia="Times New Roman" w:cs="Times New Roman"/>
          <w:color w:val="00000A"/>
          <w:sz w:val="28"/>
          <w:vertAlign w:val="subscript"/>
        </w:rPr>
        <w:t>программу.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>Запись в творческое объединение. Вводный инструктаж. Инструктаж по охране труда. План работы на год. Принятие норм и правил групповой работы. (1час)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b/>
          <w:color w:val="00000A"/>
          <w:sz w:val="28"/>
          <w:vertAlign w:val="subscript"/>
        </w:rPr>
        <w:lastRenderedPageBreak/>
        <w:t>Практическая работа №1. Мониторинг по теме курса.(1 ч)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3. 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 xml:space="preserve"> “Осенний клен” (1 час)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3.1. Теория. Знакомство с понятием «пейзаж». Просмотр пейзажей русских художников.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Практическая работа №2. Рисование осеннего клена (оттиск листьев и выдувание)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 4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.  “Волшебное дерево»(1 час)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Практическая работа № 3. Рисование сказочного дерева.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5.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 xml:space="preserve"> “Натюрморт арбуз»(2 часа)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 5.1. Теория. Беседа о понятии «натюрморт». Рассматривание натюрмортов русских художников.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  Практическая работа № 4. Рисование с натуры арбуза.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  6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. «Мухоморы»(2 часа)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6.1.Теория. Беседа о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грибах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,и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х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 xml:space="preserve"> строении. Просмотр технологических карт с этапами лепки мухомора.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Практическая работа №5. Лепка мухоморов из теста или пластилина.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7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.  «Осенний пейзаж»(2 часа)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7.1.Теория. Беседа об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осени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,п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росмотром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 xml:space="preserve"> репродукций русских художников.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Практическая работа №6. Рисование осеннего пейзажа в технике «по 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сырому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».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 8.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 xml:space="preserve"> «Платок для мамы» (2 часа)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 8.1. Теория. Беседа о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павловопосадских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 xml:space="preserve"> платках.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Практическая работа №7. Рисование  платка в данной технике.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 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9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. «Зимушка-зима!»(4 часа)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9.1. Теория. Беседа и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зиме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,о</w:t>
      </w:r>
      <w:proofErr w:type="spellEnd"/>
      <w:proofErr w:type="gramEnd"/>
      <w:r>
        <w:rPr>
          <w:rFonts w:eastAsia="Times New Roman" w:cs="Times New Roman"/>
          <w:color w:val="00000A"/>
          <w:sz w:val="28"/>
          <w:vertAlign w:val="subscript"/>
        </w:rPr>
        <w:t xml:space="preserve"> красотах зимней природы.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Практическая работа №8. Рисование зимнего дерев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а(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берёзы).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Практическая работа №9.Рисование зимнего окна.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Практическая работа№10.Рисование узоров в город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е(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мелки и гуашь).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10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. «Фруктовая мозаика» (2часа)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10.1.Теория. Беседа о составлении натюрморта из  фруктов.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Практическая работа №11. Рисование натюрморта восковыми мелками и акварелью.</w:t>
      </w: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lastRenderedPageBreak/>
        <w:t xml:space="preserve">       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11. </w:t>
      </w: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«Хохломская ложка» (1 час)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11.1.Теория. Беседа о хохломской росписи, её особенностях.</w:t>
      </w:r>
    </w:p>
    <w:p w:rsidR="00B561BB" w:rsidRDefault="004264D4">
      <w:pPr>
        <w:pStyle w:val="Standard"/>
        <w:tabs>
          <w:tab w:val="left" w:pos="7965"/>
        </w:tabs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Практическая работа №12. Рисование ложки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 xml:space="preserve"> .</w:t>
      </w:r>
      <w:proofErr w:type="gramEnd"/>
    </w:p>
    <w:p w:rsidR="00B561BB" w:rsidRDefault="004264D4">
      <w:pPr>
        <w:pStyle w:val="Standard"/>
        <w:numPr>
          <w:ilvl w:val="0"/>
          <w:numId w:val="14"/>
        </w:numPr>
        <w:spacing w:before="140" w:line="348" w:lineRule="exact"/>
        <w:ind w:left="0" w:right="627" w:firstLine="0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«Кони расписные»(1 час)</w:t>
      </w:r>
    </w:p>
    <w:p w:rsidR="00B561BB" w:rsidRDefault="004264D4">
      <w:pPr>
        <w:pStyle w:val="Standard"/>
        <w:spacing w:before="140" w:line="348" w:lineRule="exact"/>
        <w:ind w:left="450" w:hanging="360"/>
        <w:jc w:val="both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</w:t>
      </w:r>
      <w:r>
        <w:rPr>
          <w:rFonts w:eastAsia="Times New Roman" w:cs="Times New Roman"/>
          <w:color w:val="00000A"/>
          <w:sz w:val="28"/>
          <w:vertAlign w:val="subscript"/>
        </w:rPr>
        <w:t xml:space="preserve"> 12.1.Теория. Беседа о дымковской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игрушке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,р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осписи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>, её особенностях.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Практическая работа № 13.  Украшаем дымковского коника.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13.«Белый медведь»(1 часа)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13.1.Теория. Беседа о белом медведе, о его внешнем виде, месте 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обитания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,о</w:t>
      </w:r>
      <w:proofErr w:type="spellEnd"/>
      <w:proofErr w:type="gramEnd"/>
      <w:r>
        <w:rPr>
          <w:rFonts w:eastAsia="Times New Roman" w:cs="Times New Roman"/>
          <w:color w:val="00000A"/>
          <w:sz w:val="28"/>
          <w:vertAlign w:val="subscript"/>
        </w:rPr>
        <w:t xml:space="preserve"> его повадках.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Практическая работа №14. Рисование белого медведя в техниках </w:t>
      </w:r>
      <w:r>
        <w:rPr>
          <w:rFonts w:eastAsia="Times New Roman" w:cs="Times New Roman"/>
          <w:color w:val="000000"/>
          <w:sz w:val="28"/>
          <w:vertAlign w:val="subscript"/>
        </w:rPr>
        <w:t>«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>тычок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 xml:space="preserve"> сухой кистью» и «печать губкой».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14.«Папин подарок.»</w:t>
      </w:r>
      <w:proofErr w:type="gramStart"/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 xml:space="preserve">( </w:t>
      </w:r>
      <w:proofErr w:type="gramEnd"/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2 час)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   </w:t>
      </w:r>
      <w:r>
        <w:rPr>
          <w:rFonts w:eastAsia="Times New Roman" w:cs="Times New Roman"/>
          <w:color w:val="00000A"/>
          <w:sz w:val="28"/>
          <w:vertAlign w:val="subscript"/>
        </w:rPr>
        <w:t xml:space="preserve">  14.1.Теория. Беседа 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защитниках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 xml:space="preserve"> отечества.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Практическая работа №15. Изготовление галстука в технике «оригами».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15.«Букет  для мамы»»(2 часа)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15.1.Теория. Беседа о маме, о празднике 8 марта.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Практическая работа №16. Рисование букета в вазе  в технике «скомканная бумага».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16.«В подводном мире»(2 час).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16.1. Теория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 xml:space="preserve"> .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 xml:space="preserve"> Путешествие в подводный мир(видео презентация).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Практическая работа №17. Рисование в технике «тёплый пластилин».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17.«Веточка вербы» (1 час).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17.1. Теория. Беседа о вербе, о ее особенностях.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 Практическая работа №18. Изготовление коллективной работы в технике аппликаци</w:t>
      </w:r>
      <w:proofErr w:type="gramStart"/>
      <w:r>
        <w:rPr>
          <w:rFonts w:eastAsia="Times New Roman" w:cs="Times New Roman"/>
          <w:color w:val="00000A"/>
          <w:sz w:val="28"/>
          <w:vertAlign w:val="subscript"/>
        </w:rPr>
        <w:t>я(</w:t>
      </w:r>
      <w:proofErr w:type="gramEnd"/>
      <w:r>
        <w:rPr>
          <w:rFonts w:eastAsia="Times New Roman" w:cs="Times New Roman"/>
          <w:color w:val="00000A"/>
          <w:sz w:val="28"/>
          <w:vertAlign w:val="subscript"/>
        </w:rPr>
        <w:t>салфетки с помощью скатывания).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18.«Вишня в цвету »(1 час).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18.1.Теория. Беседа о красоте цветущих садов, об отличительных особенностях цветков разных плодовых деревьев.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Практическая работа №19. Изготовление работы в технике «барельеф».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lastRenderedPageBreak/>
        <w:t>19.«Божья коровка» (1 час).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</w:t>
      </w:r>
      <w:r>
        <w:rPr>
          <w:rFonts w:eastAsia="Times New Roman" w:cs="Times New Roman"/>
          <w:color w:val="00000A"/>
          <w:sz w:val="28"/>
          <w:vertAlign w:val="subscript"/>
        </w:rPr>
        <w:t xml:space="preserve"> 19.1.   Теория. Беседа с рассматриванием иллюстраций с изображением божьей коровки, чтение стихов о ней, загадывание загадок о её особенностях.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Практическая работа №18. Рисование божьей коровки в технике «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штапм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>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20. «Бабочки на одуванчиках»(1 час).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20.1.Теория. Беседа о разнообразии бабочек.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Практическая работа №20.Рисование бабочек на одуванчиках в технике «монотипия» и «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набрызг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>».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21.«Праздничный салют»(1 час).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21.1. Теория. Беседа о празднике 9 мая.</w:t>
      </w:r>
    </w:p>
    <w:p w:rsidR="00B561BB" w:rsidRDefault="004264D4">
      <w:pPr>
        <w:pStyle w:val="Standard"/>
        <w:spacing w:before="140" w:line="348" w:lineRule="exact"/>
        <w:ind w:right="627"/>
        <w:jc w:val="both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Практическая работа №19.Рисование салюта в технике «</w:t>
      </w:r>
      <w:proofErr w:type="spellStart"/>
      <w:r>
        <w:rPr>
          <w:rFonts w:eastAsia="Times New Roman" w:cs="Times New Roman"/>
          <w:color w:val="00000A"/>
          <w:sz w:val="28"/>
          <w:vertAlign w:val="subscript"/>
        </w:rPr>
        <w:t>граттаж</w:t>
      </w:r>
      <w:proofErr w:type="spellEnd"/>
      <w:r>
        <w:rPr>
          <w:rFonts w:eastAsia="Times New Roman" w:cs="Times New Roman"/>
          <w:color w:val="00000A"/>
          <w:sz w:val="28"/>
          <w:vertAlign w:val="subscript"/>
        </w:rPr>
        <w:t>».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>22. Диагностика.(2часа)</w:t>
      </w:r>
    </w:p>
    <w:p w:rsidR="00B561BB" w:rsidRDefault="00B561BB">
      <w:pPr>
        <w:pStyle w:val="Standard"/>
        <w:spacing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numPr>
          <w:ilvl w:val="0"/>
          <w:numId w:val="15"/>
        </w:numPr>
        <w:spacing w:line="240" w:lineRule="exact"/>
        <w:ind w:left="0" w:firstLine="0"/>
      </w:pPr>
      <w:r>
        <w:rPr>
          <w:rFonts w:eastAsia="Times New Roman" w:cs="Times New Roman"/>
          <w:b/>
          <w:color w:val="00000A"/>
          <w:sz w:val="28"/>
          <w:u w:val="single"/>
          <w:vertAlign w:val="subscript"/>
        </w:rPr>
        <w:t xml:space="preserve">Итоговое занятие. </w:t>
      </w:r>
      <w:r>
        <w:rPr>
          <w:rFonts w:eastAsia="Times New Roman" w:cs="Times New Roman"/>
          <w:color w:val="00000A"/>
          <w:sz w:val="28"/>
          <w:u w:val="single"/>
          <w:vertAlign w:val="subscript"/>
        </w:rPr>
        <w:t>(1час)</w:t>
      </w:r>
    </w:p>
    <w:p w:rsidR="00B561BB" w:rsidRDefault="00B561BB">
      <w:pPr>
        <w:pStyle w:val="Standard"/>
        <w:spacing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140" w:line="348" w:lineRule="exact"/>
        <w:ind w:right="627"/>
      </w:pPr>
      <w:r>
        <w:rPr>
          <w:rFonts w:eastAsia="Times New Roman" w:cs="Times New Roman"/>
          <w:color w:val="00000A"/>
          <w:sz w:val="28"/>
          <w:vertAlign w:val="subscript"/>
        </w:rPr>
        <w:t xml:space="preserve">       </w:t>
      </w: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                         КАЛЕНДАРНЫЙ УЧЕБНЫЙ ГРАФИК</w:t>
      </w:r>
    </w:p>
    <w:tbl>
      <w:tblPr>
        <w:tblW w:w="955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5"/>
        <w:gridCol w:w="1649"/>
        <w:gridCol w:w="2009"/>
        <w:gridCol w:w="1680"/>
        <w:gridCol w:w="899"/>
        <w:gridCol w:w="2252"/>
      </w:tblGrid>
      <w:tr w:rsidR="00B561BB">
        <w:trPr>
          <w:trHeight w:val="549"/>
        </w:trPr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59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№</w:t>
            </w:r>
          </w:p>
          <w:p w:rsidR="00B561BB" w:rsidRDefault="004264D4">
            <w:pPr>
              <w:pStyle w:val="Standard"/>
              <w:spacing w:line="259" w:lineRule="exact"/>
              <w:ind w:left="107"/>
            </w:pPr>
            <w:proofErr w:type="spellStart"/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п\</w:t>
            </w:r>
            <w:proofErr w:type="gramStart"/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п</w:t>
            </w:r>
            <w:proofErr w:type="spellEnd"/>
            <w:proofErr w:type="gramEnd"/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217" w:right="215"/>
              <w:jc w:val="center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Месяц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559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Тема занятия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86" w:right="81"/>
              <w:jc w:val="center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Форма занятия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94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Кол-во</w:t>
            </w:r>
          </w:p>
          <w:p w:rsidR="00B561BB" w:rsidRDefault="004264D4">
            <w:pPr>
              <w:pStyle w:val="Standard"/>
              <w:spacing w:line="259" w:lineRule="exact"/>
              <w:ind w:left="267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часов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01" w:right="95"/>
              <w:jc w:val="center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Форма контроля</w:t>
            </w:r>
          </w:p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24" w:right="2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Введение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</w:t>
            </w:r>
            <w:proofErr w:type="gramEnd"/>
          </w:p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дополнительную</w:t>
            </w:r>
          </w:p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общеобразовательную программу. Охрана</w:t>
            </w:r>
          </w:p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труда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.</w:t>
            </w:r>
            <w:proofErr w:type="gramEnd"/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Беседа,</w:t>
            </w:r>
          </w:p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98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Мониторинг</w:t>
            </w:r>
          </w:p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(диагностика)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84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5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Мониторинг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Осенний клен</w:t>
            </w:r>
          </w:p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Беседа,</w:t>
            </w:r>
          </w:p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</w:tc>
        <w:tc>
          <w:tcPr>
            <w:tcW w:w="8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1</w:t>
            </w:r>
          </w:p>
        </w:tc>
        <w:tc>
          <w:tcPr>
            <w:tcW w:w="22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    Наблюдение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Волшебное дерево</w:t>
            </w:r>
          </w:p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</w:tc>
        <w:tc>
          <w:tcPr>
            <w:tcW w:w="8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1</w:t>
            </w:r>
          </w:p>
        </w:tc>
        <w:tc>
          <w:tcPr>
            <w:tcW w:w="22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29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Октябрь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Натюрморт арбуз</w:t>
            </w:r>
          </w:p>
        </w:tc>
        <w:tc>
          <w:tcPr>
            <w:tcW w:w="16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282" w:right="252" w:hanging="24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Рассказ, </w:t>
            </w:r>
            <w:proofErr w:type="spellStart"/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е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занятие</w:t>
            </w:r>
          </w:p>
          <w:p w:rsidR="00B561BB" w:rsidRDefault="00B561BB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color w:val="00000A"/>
                <w:vertAlign w:val="subscript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Мухоморы</w:t>
            </w:r>
          </w:p>
        </w:tc>
        <w:tc>
          <w:tcPr>
            <w:tcW w:w="16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3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24" w:right="2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Ноябрь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Осенний пейзаж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Беседа,</w:t>
            </w:r>
          </w:p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98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Платок для мамы.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84" w:right="84"/>
              <w:jc w:val="center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,р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ассказ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5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Игра, наблюдение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</w:tc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6" w:right="8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29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Декабрь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Зимушка-зима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Рассказ, </w:t>
            </w:r>
            <w:proofErr w:type="spellStart"/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е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занятие</w:t>
            </w:r>
          </w:p>
          <w:p w:rsidR="00B561BB" w:rsidRDefault="00B561BB">
            <w:pPr>
              <w:pStyle w:val="Standard"/>
              <w:spacing w:line="240" w:lineRule="exact"/>
              <w:rPr>
                <w:color w:val="00000A"/>
                <w:vertAlign w:val="subscript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3</w:t>
            </w: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ind w:left="7"/>
              <w:jc w:val="center"/>
              <w:rPr>
                <w:color w:val="00000A"/>
                <w:vertAlign w:val="subscript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5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24" w:right="2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Январь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Фруктовая мозаика</w:t>
            </w:r>
          </w:p>
        </w:tc>
        <w:tc>
          <w:tcPr>
            <w:tcW w:w="16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Рассказ, </w:t>
            </w:r>
            <w:proofErr w:type="spellStart"/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е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занятие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Хохломская ложка</w:t>
            </w:r>
          </w:p>
        </w:tc>
        <w:tc>
          <w:tcPr>
            <w:tcW w:w="16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8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Кони расписные</w:t>
            </w:r>
          </w:p>
        </w:tc>
        <w:tc>
          <w:tcPr>
            <w:tcW w:w="16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6</w:t>
            </w:r>
          </w:p>
        </w:tc>
        <w:tc>
          <w:tcPr>
            <w:tcW w:w="164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Февраль</w:t>
            </w:r>
          </w:p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Белый медведь</w:t>
            </w:r>
          </w:p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Рассказ, </w:t>
            </w:r>
            <w:proofErr w:type="spellStart"/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е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занятие</w:t>
            </w:r>
          </w:p>
        </w:tc>
        <w:tc>
          <w:tcPr>
            <w:tcW w:w="8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2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Папин подарок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Рассказ, практическое занятие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67" w:lineRule="exact"/>
              <w:ind w:left="7"/>
              <w:jc w:val="center"/>
              <w:rPr>
                <w:color w:val="00000A"/>
                <w:vertAlign w:val="subscript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7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24" w:right="2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Март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Букет для мамы</w:t>
            </w:r>
          </w:p>
        </w:tc>
        <w:tc>
          <w:tcPr>
            <w:tcW w:w="16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Рассказ, практическое занятие</w:t>
            </w:r>
          </w:p>
        </w:tc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  <w:p w:rsidR="00B561BB" w:rsidRDefault="00B561BB">
            <w:pPr>
              <w:pStyle w:val="Standard"/>
              <w:spacing w:line="256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56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 подводном мире</w:t>
            </w:r>
          </w:p>
        </w:tc>
        <w:tc>
          <w:tcPr>
            <w:tcW w:w="16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8</w:t>
            </w:r>
          </w:p>
        </w:tc>
        <w:tc>
          <w:tcPr>
            <w:tcW w:w="16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24" w:right="21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Апрель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Веточка вербы</w:t>
            </w:r>
          </w:p>
        </w:tc>
        <w:tc>
          <w:tcPr>
            <w:tcW w:w="16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Рассказ, практическое занятие</w:t>
            </w:r>
          </w:p>
        </w:tc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  <w:p w:rsidR="00B561BB" w:rsidRDefault="00B561BB">
            <w:pPr>
              <w:pStyle w:val="Standard"/>
              <w:spacing w:line="252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52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  <w:p w:rsidR="00B561BB" w:rsidRDefault="00B561BB">
            <w:pPr>
              <w:pStyle w:val="Standard"/>
              <w:spacing w:line="252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52" w:lineRule="exact"/>
              <w:ind w:left="7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  <w:p w:rsidR="00B561BB" w:rsidRDefault="00B561BB">
            <w:pPr>
              <w:pStyle w:val="Standard"/>
              <w:spacing w:line="252" w:lineRule="exact"/>
              <w:ind w:left="7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52" w:lineRule="exact"/>
              <w:ind w:left="7"/>
              <w:jc w:val="center"/>
              <w:rPr>
                <w:color w:val="00000A"/>
                <w:vertAlign w:val="subscript"/>
              </w:rPr>
            </w:pP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</w:t>
            </w:r>
          </w:p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2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Вишня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цвету</w:t>
            </w:r>
          </w:p>
        </w:tc>
        <w:tc>
          <w:tcPr>
            <w:tcW w:w="16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Божья коровка</w:t>
            </w:r>
          </w:p>
        </w:tc>
        <w:tc>
          <w:tcPr>
            <w:tcW w:w="16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25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</w:tr>
      <w:tr w:rsidR="00B561BB">
        <w:trPr>
          <w:trHeight w:val="549"/>
        </w:trPr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164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8B" w:rsidRDefault="00001B8B"/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Бабочка на одуванчиках</w:t>
            </w:r>
          </w:p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ascii="Calibri" w:eastAsia="Calibri" w:hAnsi="Calibri" w:cs="Calibri"/>
                <w:color w:val="00000A"/>
                <w:sz w:val="28"/>
                <w:vertAlign w:val="subscript"/>
              </w:rPr>
              <w:t xml:space="preserve">     1</w:t>
            </w:r>
          </w:p>
        </w:tc>
        <w:tc>
          <w:tcPr>
            <w:tcW w:w="22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549"/>
        </w:trPr>
        <w:tc>
          <w:tcPr>
            <w:tcW w:w="10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29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Май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Праздничный салют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56" w:lineRule="exact"/>
              <w:ind w:left="271" w:right="250" w:firstLine="27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Рассказ, практическое занятие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Наблюдение,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  <w:tr w:rsidR="00B561BB">
        <w:trPr>
          <w:trHeight w:val="549"/>
        </w:trPr>
        <w:tc>
          <w:tcPr>
            <w:tcW w:w="106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67" w:lineRule="exact"/>
              <w:ind w:left="8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16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67" w:lineRule="exact"/>
              <w:ind w:left="295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0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Диагностика</w:t>
            </w:r>
          </w:p>
        </w:tc>
        <w:tc>
          <w:tcPr>
            <w:tcW w:w="168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271" w:right="250" w:firstLine="272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9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2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67" w:lineRule="exact"/>
              <w:ind w:left="102" w:right="95"/>
              <w:jc w:val="center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549"/>
        </w:trPr>
        <w:tc>
          <w:tcPr>
            <w:tcW w:w="106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  <w:tc>
          <w:tcPr>
            <w:tcW w:w="16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29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Итоговое занятие</w:t>
            </w:r>
          </w:p>
        </w:tc>
        <w:tc>
          <w:tcPr>
            <w:tcW w:w="20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</w:t>
            </w:r>
          </w:p>
        </w:tc>
        <w:tc>
          <w:tcPr>
            <w:tcW w:w="16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271" w:right="250" w:firstLine="272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</w:t>
            </w:r>
          </w:p>
          <w:p w:rsidR="00B561BB" w:rsidRDefault="004264D4">
            <w:pPr>
              <w:pStyle w:val="Standard"/>
              <w:spacing w:line="267" w:lineRule="exact"/>
              <w:ind w:left="102" w:right="95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занятие</w:t>
            </w:r>
          </w:p>
        </w:tc>
      </w:tr>
    </w:tbl>
    <w:p w:rsidR="00B561BB" w:rsidRDefault="00B561BB">
      <w:pPr>
        <w:pStyle w:val="Standard"/>
        <w:spacing w:before="140" w:line="348" w:lineRule="exact"/>
        <w:ind w:right="627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4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60" w:line="360" w:lineRule="exact"/>
        <w:ind w:left="464" w:right="377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60" w:line="360" w:lineRule="exact"/>
        <w:ind w:left="464" w:right="377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60" w:line="360" w:lineRule="exact"/>
        <w:ind w:left="464" w:right="377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60" w:line="360" w:lineRule="exact"/>
        <w:ind w:left="464" w:right="377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60" w:line="360" w:lineRule="exact"/>
        <w:ind w:left="464" w:right="377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before="60" w:line="360" w:lineRule="exact"/>
        <w:ind w:left="464" w:right="377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before="60" w:line="360" w:lineRule="exact"/>
        <w:ind w:left="464" w:right="377"/>
        <w:jc w:val="center"/>
      </w:pPr>
      <w:r>
        <w:rPr>
          <w:rFonts w:ascii="Calibri" w:eastAsia="Calibri" w:hAnsi="Calibri" w:cs="Calibri"/>
          <w:b/>
          <w:color w:val="00000A"/>
          <w:sz w:val="64"/>
          <w:vertAlign w:val="subscript"/>
        </w:rPr>
        <w:t>Методическое обеспечение программы</w:t>
      </w:r>
    </w:p>
    <w:p w:rsidR="00B561BB" w:rsidRDefault="004264D4">
      <w:pPr>
        <w:pStyle w:val="Standard"/>
        <w:spacing w:line="240" w:lineRule="exact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Методическое обеспечение образовательной программы</w:t>
      </w: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tbl>
      <w:tblPr>
        <w:tblW w:w="1589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"/>
        <w:gridCol w:w="2567"/>
        <w:gridCol w:w="2021"/>
        <w:gridCol w:w="2744"/>
        <w:gridCol w:w="3244"/>
        <w:gridCol w:w="2270"/>
        <w:gridCol w:w="2271"/>
      </w:tblGrid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20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№</w:t>
            </w:r>
          </w:p>
          <w:p w:rsidR="00B561BB" w:rsidRDefault="004264D4">
            <w:pPr>
              <w:pStyle w:val="Standard"/>
              <w:spacing w:line="240" w:lineRule="exact"/>
              <w:ind w:left="153"/>
            </w:pPr>
            <w:proofErr w:type="spellStart"/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/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</w:t>
            </w:r>
            <w:proofErr w:type="spellEnd"/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28" w:line="240" w:lineRule="exact"/>
              <w:ind w:left="110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Тема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28" w:line="240" w:lineRule="exact"/>
              <w:ind w:left="35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Формазанятий</w:t>
            </w:r>
            <w:proofErr w:type="spellEnd"/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28" w:line="240" w:lineRule="exact"/>
              <w:ind w:left="4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Методы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327" w:right="19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Дидактический</w:t>
            </w:r>
          </w:p>
          <w:p w:rsidR="00B561BB" w:rsidRDefault="004264D4">
            <w:pPr>
              <w:pStyle w:val="Standard"/>
              <w:spacing w:line="240" w:lineRule="exact"/>
              <w:ind w:left="327" w:right="31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материал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34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Техническое</w:t>
            </w:r>
          </w:p>
          <w:p w:rsidR="00B561BB" w:rsidRDefault="004264D4">
            <w:pPr>
              <w:pStyle w:val="Standard"/>
              <w:spacing w:line="240" w:lineRule="exact"/>
              <w:ind w:left="436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оснащение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28" w:line="240" w:lineRule="exact"/>
              <w:ind w:left="361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Формаконтроля</w:t>
            </w:r>
            <w:proofErr w:type="spellEnd"/>
          </w:p>
        </w:tc>
      </w:tr>
      <w:tr w:rsidR="00B561BB">
        <w:trPr>
          <w:trHeight w:val="827"/>
        </w:trPr>
        <w:tc>
          <w:tcPr>
            <w:tcW w:w="7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20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  <w:tc>
          <w:tcPr>
            <w:tcW w:w="2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1.Вводное занятие.</w:t>
            </w: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Учебное занятие</w:t>
            </w:r>
          </w:p>
          <w:p w:rsidR="00B561BB" w:rsidRDefault="00B561BB">
            <w:pPr>
              <w:pStyle w:val="Standard"/>
              <w:spacing w:after="200" w:line="276" w:lineRule="exact"/>
              <w:rPr>
                <w:color w:val="00000A"/>
                <w:vertAlign w:val="subscript"/>
              </w:rPr>
            </w:pPr>
          </w:p>
        </w:tc>
        <w:tc>
          <w:tcPr>
            <w:tcW w:w="2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Словесный.</w:t>
            </w:r>
          </w:p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Демонстрационный. Наглядный.</w:t>
            </w:r>
          </w:p>
          <w:p w:rsidR="00B561BB" w:rsidRDefault="00B561BB">
            <w:pPr>
              <w:pStyle w:val="Standard"/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after="200" w:line="276" w:lineRule="exact"/>
              <w:rPr>
                <w:color w:val="00000A"/>
                <w:vertAlign w:val="subscript"/>
              </w:rPr>
            </w:pPr>
          </w:p>
        </w:tc>
        <w:tc>
          <w:tcPr>
            <w:tcW w:w="3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Демонстрационный материал</w:t>
            </w:r>
          </w:p>
          <w:p w:rsidR="00B561BB" w:rsidRDefault="00B561BB">
            <w:pPr>
              <w:pStyle w:val="Standard"/>
              <w:spacing w:after="200" w:line="276" w:lineRule="exact"/>
              <w:rPr>
                <w:color w:val="00000A"/>
                <w:vertAlign w:val="subscript"/>
              </w:rPr>
            </w:pPr>
          </w:p>
        </w:tc>
        <w:tc>
          <w:tcPr>
            <w:tcW w:w="22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ascii="Calibri" w:eastAsia="Calibri" w:hAnsi="Calibri" w:cs="Calibri"/>
                <w:color w:val="00000A"/>
                <w:sz w:val="28"/>
                <w:vertAlign w:val="subscript"/>
              </w:rPr>
              <w:t>Демонстрационный материал</w:t>
            </w:r>
          </w:p>
        </w:tc>
        <w:tc>
          <w:tcPr>
            <w:tcW w:w="22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before="128" w:line="240" w:lineRule="exact"/>
              <w:ind w:left="361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827"/>
        </w:trPr>
        <w:tc>
          <w:tcPr>
            <w:tcW w:w="7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20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</w:t>
            </w:r>
          </w:p>
        </w:tc>
        <w:tc>
          <w:tcPr>
            <w:tcW w:w="25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Мониторинг</w:t>
            </w:r>
          </w:p>
          <w:p w:rsidR="00B561BB" w:rsidRDefault="00B561BB">
            <w:pPr>
              <w:pStyle w:val="Standard"/>
              <w:spacing w:after="200" w:line="276" w:lineRule="exact"/>
              <w:rPr>
                <w:color w:val="00000A"/>
                <w:vertAlign w:val="subscript"/>
              </w:rPr>
            </w:pPr>
          </w:p>
        </w:tc>
        <w:tc>
          <w:tcPr>
            <w:tcW w:w="2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Словесный.</w:t>
            </w:r>
          </w:p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Демонстрационный. Показ.</w:t>
            </w:r>
          </w:p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Наглядный.</w:t>
            </w:r>
          </w:p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Репродуктивный.</w:t>
            </w:r>
          </w:p>
          <w:p w:rsidR="00B561BB" w:rsidRDefault="00B561BB">
            <w:pPr>
              <w:pStyle w:val="Standard"/>
              <w:spacing w:after="200" w:line="276" w:lineRule="exact"/>
              <w:rPr>
                <w:color w:val="00000A"/>
                <w:vertAlign w:val="subscript"/>
              </w:rPr>
            </w:pPr>
          </w:p>
        </w:tc>
        <w:tc>
          <w:tcPr>
            <w:tcW w:w="32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 Карточки.</w:t>
            </w:r>
          </w:p>
        </w:tc>
        <w:tc>
          <w:tcPr>
            <w:tcW w:w="22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after="200" w:line="276" w:lineRule="exact"/>
            </w:pPr>
            <w:r>
              <w:rPr>
                <w:rFonts w:ascii="Calibri" w:eastAsia="Calibri" w:hAnsi="Calibri" w:cs="Calibri"/>
                <w:color w:val="00000A"/>
                <w:sz w:val="28"/>
                <w:vertAlign w:val="subscript"/>
              </w:rPr>
              <w:t>Учебные пособия. Карточки.</w:t>
            </w:r>
          </w:p>
        </w:tc>
        <w:tc>
          <w:tcPr>
            <w:tcW w:w="22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before="128" w:line="240" w:lineRule="exact"/>
              <w:ind w:left="361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7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Осенний клён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3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1"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ловесный,практический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2" w:right="73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 Карточки.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727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Беседа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.А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нализпродукта</w:t>
            </w:r>
            <w:proofErr w:type="spellEnd"/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деятельности.</w:t>
            </w:r>
          </w:p>
        </w:tc>
      </w:tr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693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Волшебное дерево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33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1"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ловесный,практический,игровой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105" w:firstLine="6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 Карточки.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530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Анализпродуктадеятельности</w:t>
            </w:r>
            <w:proofErr w:type="spellEnd"/>
          </w:p>
        </w:tc>
      </w:tr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5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Натюрморт арбуз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85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</w:t>
            </w: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кие занятия.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</w:t>
            </w: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ный,практический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 xml:space="preserve"> Карточки.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1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Телевизор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6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 xml:space="preserve">Анализ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Мухоморы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35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ловесный,практический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9" w:right="33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Иллюстрации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 w:right="335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6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Анализ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Осенний пейзаж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52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1"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ловесный,практический,игровой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9" w:right="55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Репродукциикартин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русскиххудожников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43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Выставка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</w:p>
        </w:tc>
      </w:tr>
      <w:tr w:rsidR="00B561BB">
        <w:trPr>
          <w:trHeight w:val="827"/>
        </w:trPr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Платок для мамы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7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197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практический,</w:t>
            </w:r>
          </w:p>
        </w:tc>
        <w:tc>
          <w:tcPr>
            <w:tcW w:w="3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1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Магнитофон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6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Анализ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</w:tbl>
    <w:p w:rsidR="00B561BB" w:rsidRDefault="00B561BB">
      <w:pPr>
        <w:pStyle w:val="Standard"/>
        <w:spacing w:before="3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tbl>
      <w:tblPr>
        <w:tblW w:w="1559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2279"/>
        <w:gridCol w:w="2384"/>
        <w:gridCol w:w="2684"/>
        <w:gridCol w:w="3835"/>
        <w:gridCol w:w="3781"/>
      </w:tblGrid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8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игровой.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Зимушка-зима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80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197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Наглядныйсловесный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практический.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6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Анализ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Фруктовая мозаика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46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ловесный,практический</w:t>
            </w:r>
            <w:proofErr w:type="spellEnd"/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265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Выставкаработдляродителей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37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Хохломская ложка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273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Наглядный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,с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ловесный,практическийигровой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7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Украшение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детскимиработами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групповойкомнаты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 w:right="105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Кони расписные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333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201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Словесныйнаглядный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</w:t>
            </w:r>
          </w:p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игровой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,п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рактический</w:t>
            </w:r>
            <w:proofErr w:type="spellEnd"/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1" w:line="240" w:lineRule="exact"/>
              <w:ind w:left="109" w:right="5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Иллюстрации.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6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Анализ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7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Белый медведь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13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аглядный,практический</w:t>
            </w:r>
            <w:proofErr w:type="spellEnd"/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pacing w:val="-1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265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Выставкаработдляродителей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Папин подарок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34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 w:right="933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,п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рактический,наглядный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before="131" w:line="240" w:lineRule="exact"/>
              <w:ind w:left="109" w:right="5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Иллюстрации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сизображениемразных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видоворнаментов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 w:right="654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Анализ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детскихработ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</w:tr>
      <w:tr w:rsidR="00B561BB">
        <w:trPr>
          <w:trHeight w:val="27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Букет для мамы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Выставкаработдля</w:t>
            </w:r>
            <w:proofErr w:type="spellEnd"/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16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 подводном мире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17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Веточка вербы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18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Вишня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в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цвету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19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Божья коровка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20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Бабочка на одуванчиках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21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Праздничный салют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Теоретические и практические занятия.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22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Диагностика</w:t>
            </w:r>
          </w:p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(мониторинг)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 занятие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Учебные пособия.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Карточки.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  <w:tr w:rsidR="00B561BB">
        <w:trPr>
          <w:trHeight w:val="277"/>
        </w:trPr>
        <w:tc>
          <w:tcPr>
            <w:tcW w:w="6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23</w:t>
            </w:r>
          </w:p>
        </w:tc>
        <w:tc>
          <w:tcPr>
            <w:tcW w:w="22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Итоговое занятие</w:t>
            </w:r>
          </w:p>
        </w:tc>
        <w:tc>
          <w:tcPr>
            <w:tcW w:w="23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Практическое занятие</w:t>
            </w:r>
          </w:p>
        </w:tc>
        <w:tc>
          <w:tcPr>
            <w:tcW w:w="2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8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Словесный,</w:t>
            </w:r>
          </w:p>
          <w:p w:rsidR="00B561BB" w:rsidRDefault="004264D4">
            <w:pPr>
              <w:pStyle w:val="Standard"/>
              <w:spacing w:line="240" w:lineRule="exact"/>
              <w:ind w:left="108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практический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,н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аглядный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.</w:t>
            </w:r>
          </w:p>
        </w:tc>
        <w:tc>
          <w:tcPr>
            <w:tcW w:w="3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Демонстрационный</w:t>
            </w:r>
          </w:p>
          <w:p w:rsidR="00B561BB" w:rsidRDefault="004264D4">
            <w:pPr>
              <w:pStyle w:val="Standard"/>
              <w:spacing w:line="240" w:lineRule="exact"/>
              <w:ind w:left="10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материал</w:t>
            </w:r>
          </w:p>
        </w:tc>
        <w:tc>
          <w:tcPr>
            <w:tcW w:w="3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B561BB">
            <w:pPr>
              <w:pStyle w:val="Standard"/>
              <w:spacing w:line="240" w:lineRule="exact"/>
              <w:ind w:left="109"/>
              <w:rPr>
                <w:rFonts w:ascii="Calibri" w:eastAsia="Calibri" w:hAnsi="Calibri" w:cs="Calibri"/>
                <w:color w:val="00000A"/>
                <w:sz w:val="22"/>
                <w:vertAlign w:val="subscript"/>
              </w:rPr>
            </w:pPr>
          </w:p>
        </w:tc>
      </w:tr>
    </w:tbl>
    <w:p w:rsidR="00B561BB" w:rsidRDefault="00B561BB">
      <w:pPr>
        <w:pStyle w:val="Standard"/>
        <w:spacing w:before="3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line="240" w:lineRule="exact"/>
        <w:jc w:val="center"/>
      </w:pPr>
      <w:r>
        <w:rPr>
          <w:rFonts w:eastAsia="Times New Roman" w:cs="Times New Roman"/>
          <w:b/>
          <w:color w:val="00000A"/>
          <w:sz w:val="28"/>
          <w:vertAlign w:val="subscript"/>
        </w:rPr>
        <w:t xml:space="preserve">              Перечень оборудования в   учебном кабинете</w:t>
      </w: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tbl>
      <w:tblPr>
        <w:tblW w:w="1021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76"/>
        <w:gridCol w:w="3237"/>
      </w:tblGrid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14" w:right="113"/>
              <w:jc w:val="center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Наименование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47" w:right="142"/>
              <w:jc w:val="center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Количество</w:t>
            </w:r>
          </w:p>
          <w:p w:rsidR="00B561BB" w:rsidRDefault="004264D4">
            <w:pPr>
              <w:pStyle w:val="Standard"/>
              <w:spacing w:before="140" w:line="240" w:lineRule="exact"/>
              <w:ind w:left="147" w:right="82"/>
              <w:jc w:val="center"/>
            </w:pPr>
            <w:r>
              <w:rPr>
                <w:rFonts w:eastAsia="Times New Roman" w:cs="Times New Roman"/>
                <w:b/>
                <w:color w:val="00000A"/>
                <w:sz w:val="28"/>
                <w:vertAlign w:val="subscript"/>
              </w:rPr>
              <w:t>(шт.)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15" w:right="11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Магнитофон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13" w:right="113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Стол учительский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13" w:right="113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Стул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47" w:right="141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847"/>
            </w:pP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Ауодиокассеты</w:t>
            </w:r>
            <w:proofErr w:type="spell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С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D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-диски</w:t>
            </w:r>
            <w:proofErr w:type="spellEnd"/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866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Папка для хранения учебных пособий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5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522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Музыкальный центр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091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                    DVD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15" w:right="10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Резиновый мяч среднего размера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47" w:right="138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1579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     Игрушки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567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      Информационный стенд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15" w:right="10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Шкаф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15" w:right="10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Настольные игры</w:t>
            </w:r>
          </w:p>
        </w:tc>
        <w:tc>
          <w:tcPr>
            <w:tcW w:w="3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15" w:right="10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Иллюстрации</w:t>
            </w:r>
          </w:p>
        </w:tc>
        <w:tc>
          <w:tcPr>
            <w:tcW w:w="3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20</w:t>
            </w:r>
          </w:p>
        </w:tc>
      </w:tr>
      <w:tr w:rsidR="00B561BB">
        <w:trPr>
          <w:trHeight w:val="410"/>
        </w:trPr>
        <w:tc>
          <w:tcPr>
            <w:tcW w:w="6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115" w:right="104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Книги </w:t>
            </w:r>
            <w:proofErr w:type="gramStart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по</w:t>
            </w:r>
            <w:proofErr w:type="gramEnd"/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 xml:space="preserve"> ИЗО</w:t>
            </w:r>
          </w:p>
        </w:tc>
        <w:tc>
          <w:tcPr>
            <w:tcW w:w="32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left="6"/>
              <w:jc w:val="center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36</w:t>
            </w:r>
          </w:p>
        </w:tc>
      </w:tr>
    </w:tbl>
    <w:p w:rsidR="00B561BB" w:rsidRDefault="004264D4">
      <w:pPr>
        <w:pStyle w:val="Standard"/>
        <w:spacing w:before="72" w:line="276" w:lineRule="exact"/>
        <w:ind w:right="195"/>
        <w:jc w:val="center"/>
      </w:pPr>
      <w:r>
        <w:rPr>
          <w:rFonts w:eastAsia="Times New Roman" w:cs="Times New Roman"/>
          <w:b/>
          <w:color w:val="00000A"/>
          <w:sz w:val="28"/>
          <w:vertAlign w:val="subscript"/>
        </w:rPr>
        <w:t>Перечень необходимых материалов и инструментов</w:t>
      </w:r>
    </w:p>
    <w:p w:rsidR="00B561BB" w:rsidRDefault="004264D4">
      <w:pPr>
        <w:pStyle w:val="Standard"/>
        <w:spacing w:before="136" w:line="240" w:lineRule="exact"/>
        <w:ind w:right="195"/>
        <w:jc w:val="center"/>
      </w:pPr>
      <w:r>
        <w:rPr>
          <w:rFonts w:eastAsia="Times New Roman" w:cs="Times New Roman"/>
          <w:b/>
          <w:color w:val="000000"/>
          <w:sz w:val="28"/>
          <w:u w:val="single"/>
          <w:vertAlign w:val="subscript"/>
        </w:rPr>
        <w:t>для учащихся объединения</w:t>
      </w:r>
    </w:p>
    <w:p w:rsidR="00B561BB" w:rsidRDefault="00B561BB">
      <w:pPr>
        <w:pStyle w:val="Standard"/>
        <w:spacing w:after="10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tbl>
      <w:tblPr>
        <w:tblW w:w="773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0"/>
        <w:gridCol w:w="1855"/>
      </w:tblGrid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Наименование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1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Количество</w:t>
            </w:r>
          </w:p>
          <w:p w:rsidR="00B561BB" w:rsidRDefault="004264D4">
            <w:pPr>
              <w:pStyle w:val="Standard"/>
              <w:spacing w:before="140" w:line="240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(шт.)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Ножницы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Набор цветной бумаги односторонней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Набор цветной бумаги двусторонней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Набор цветного картона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Клей-карандаш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Папка для хранения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lastRenderedPageBreak/>
              <w:t>Набор фломастеров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Ручка шариковая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Клей ПВА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Ножницы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Набор карандашей цветных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Линейка ученическая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Набор фломастеров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6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Резинка-ластик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6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Набор влажных салфеток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15</w:t>
            </w:r>
          </w:p>
        </w:tc>
      </w:tr>
      <w:tr w:rsidR="00B561BB">
        <w:trPr>
          <w:trHeight w:val="413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Туалетная бумага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1BB" w:rsidRDefault="004264D4">
            <w:pPr>
              <w:pStyle w:val="Standard"/>
              <w:spacing w:line="275" w:lineRule="exact"/>
              <w:ind w:right="195"/>
              <w:jc w:val="both"/>
            </w:pPr>
            <w:r>
              <w:rPr>
                <w:rFonts w:eastAsia="Times New Roman" w:cs="Times New Roman"/>
                <w:color w:val="00000A"/>
                <w:sz w:val="28"/>
                <w:vertAlign w:val="subscript"/>
              </w:rPr>
              <w:t>10</w:t>
            </w:r>
          </w:p>
        </w:tc>
      </w:tr>
    </w:tbl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10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after="108" w:line="240" w:lineRule="exact"/>
        <w:jc w:val="center"/>
      </w:pPr>
      <w:r>
        <w:rPr>
          <w:rFonts w:eastAsia="Times New Roman" w:cs="Times New Roman"/>
          <w:color w:val="000000"/>
          <w:sz w:val="28"/>
          <w:u w:val="single"/>
          <w:vertAlign w:val="subscript"/>
        </w:rPr>
        <w:t xml:space="preserve">Мониторинг результатов обучения ребенка по дополнительной </w:t>
      </w:r>
      <w:proofErr w:type="spellStart"/>
      <w:r>
        <w:rPr>
          <w:rFonts w:eastAsia="Times New Roman" w:cs="Times New Roman"/>
          <w:color w:val="000000"/>
          <w:sz w:val="28"/>
          <w:u w:val="single"/>
          <w:vertAlign w:val="subscript"/>
        </w:rPr>
        <w:t>общеразвивающей</w:t>
      </w:r>
      <w:proofErr w:type="spellEnd"/>
      <w:r>
        <w:rPr>
          <w:rFonts w:eastAsia="Times New Roman" w:cs="Times New Roman"/>
          <w:color w:val="000000"/>
          <w:sz w:val="28"/>
          <w:u w:val="single"/>
          <w:vertAlign w:val="subscript"/>
        </w:rPr>
        <w:t xml:space="preserve"> программе «Родники прекрасного»</w:t>
      </w:r>
    </w:p>
    <w:p w:rsidR="00B561BB" w:rsidRDefault="00B561BB">
      <w:pPr>
        <w:pStyle w:val="Standard"/>
        <w:spacing w:after="108"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line="240" w:lineRule="exact"/>
        <w:ind w:right="-2"/>
        <w:jc w:val="both"/>
      </w:pPr>
      <w:r>
        <w:rPr>
          <w:rFonts w:eastAsia="Times New Roman" w:cs="Times New Roman"/>
          <w:color w:val="000000"/>
          <w:sz w:val="28"/>
          <w:vertAlign w:val="subscript"/>
        </w:rPr>
        <w:t>В начале и в конце учебного года проводится мониторинг умений и способностей детей. Оценить динамику достижений детей позволяет диагностическое обследование, в основе которого легла педагогическая диагностика Т.С.Комаровой. Оценка проводится  по следующим критериям:</w:t>
      </w:r>
    </w:p>
    <w:p w:rsidR="00B561BB" w:rsidRDefault="004264D4">
      <w:pPr>
        <w:pStyle w:val="Standard"/>
        <w:numPr>
          <w:ilvl w:val="0"/>
          <w:numId w:val="16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Смешивание красок одновременно из 2-3 основных цветов в палитре или по сырому слою;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Владение способами нестандартного раскрашивания;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Умения самостоятельно экспериментировать с изобразительными материалами;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Композиционные умения;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Проявление фантазии, художественного творчества;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Умение передавать личное отношение к объекту изображения;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Использование навыков в самостоятельной деятельности;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Умение декоративно оформлять готовую работу;</w:t>
      </w:r>
    </w:p>
    <w:p w:rsidR="00B561BB" w:rsidRDefault="004264D4">
      <w:pPr>
        <w:pStyle w:val="Standard"/>
        <w:numPr>
          <w:ilvl w:val="0"/>
          <w:numId w:val="8"/>
        </w:numPr>
        <w:spacing w:before="24" w:after="24" w:line="240" w:lineRule="exact"/>
        <w:ind w:left="0" w:firstLine="0"/>
      </w:pPr>
      <w:r>
        <w:rPr>
          <w:rFonts w:eastAsia="Times New Roman" w:cs="Times New Roman"/>
          <w:color w:val="000000"/>
          <w:sz w:val="28"/>
          <w:vertAlign w:val="subscript"/>
        </w:rPr>
        <w:t>Интерес к изобразительной деятельности.</w:t>
      </w:r>
    </w:p>
    <w:p w:rsidR="00B561BB" w:rsidRDefault="004264D4">
      <w:pPr>
        <w:pStyle w:val="Standard"/>
        <w:spacing w:line="240" w:lineRule="exact"/>
        <w:ind w:firstLine="360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lastRenderedPageBreak/>
        <w:t xml:space="preserve"> Оценка результатов </w:t>
      </w:r>
      <w:r>
        <w:rPr>
          <w:rFonts w:eastAsia="Times New Roman" w:cs="Times New Roman"/>
          <w:color w:val="000000"/>
          <w:sz w:val="28"/>
          <w:vertAlign w:val="subscript"/>
        </w:rPr>
        <w:t>заключается в анализе детских работ педагогом вместе с детьми в процессе обучения. В процессе анализа работ особое внимание уделяется положительной динамике. Рисунки, выполненные детьми, служат отчётным материалом работы, они могут быть представлены на выставке в конце занятия, отчётного периода, по итогам учебного года. По желанию дети забирают работы домой.</w:t>
      </w:r>
    </w:p>
    <w:p w:rsidR="00B561BB" w:rsidRDefault="004264D4">
      <w:pPr>
        <w:pStyle w:val="Standard"/>
        <w:spacing w:line="240" w:lineRule="exact"/>
        <w:ind w:firstLine="360"/>
        <w:jc w:val="both"/>
      </w:pPr>
      <w:r>
        <w:rPr>
          <w:rFonts w:eastAsia="Times New Roman" w:cs="Times New Roman"/>
          <w:b/>
          <w:color w:val="000000"/>
          <w:sz w:val="28"/>
          <w:vertAlign w:val="subscript"/>
        </w:rPr>
        <w:t xml:space="preserve"> Формой подведения итогов реализации данной программы </w:t>
      </w:r>
      <w:proofErr w:type="spellStart"/>
      <w:r>
        <w:rPr>
          <w:rFonts w:eastAsia="Times New Roman" w:cs="Times New Roman"/>
          <w:b/>
          <w:color w:val="000000"/>
          <w:sz w:val="28"/>
          <w:vertAlign w:val="subscript"/>
        </w:rPr>
        <w:t>являются</w:t>
      </w:r>
      <w:proofErr w:type="gramStart"/>
      <w:r>
        <w:rPr>
          <w:rFonts w:eastAsia="Times New Roman" w:cs="Times New Roman"/>
          <w:b/>
          <w:color w:val="000000"/>
          <w:sz w:val="28"/>
          <w:vertAlign w:val="subscript"/>
        </w:rPr>
        <w:t>:</w:t>
      </w:r>
      <w:r>
        <w:rPr>
          <w:rFonts w:eastAsia="Times New Roman" w:cs="Times New Roman"/>
          <w:color w:val="000000"/>
          <w:sz w:val="28"/>
          <w:vertAlign w:val="subscript"/>
        </w:rPr>
        <w:t>в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>ыставки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 xml:space="preserve"> детских рисунков, открытые мероприятия, семинары – практикумы, участие в конкурсах детского рисунка различного уровня,  создание картотеки по нетрадиционным техникам рисования</w:t>
      </w:r>
      <w:r>
        <w:rPr>
          <w:rFonts w:eastAsia="Times New Roman" w:cs="Times New Roman"/>
          <w:b/>
          <w:i/>
          <w:color w:val="000000"/>
          <w:sz w:val="28"/>
          <w:vertAlign w:val="subscript"/>
        </w:rPr>
        <w:t>.</w:t>
      </w:r>
    </w:p>
    <w:p w:rsidR="00B561BB" w:rsidRDefault="00B561BB">
      <w:pPr>
        <w:pStyle w:val="Standard"/>
        <w:spacing w:line="240" w:lineRule="exact"/>
        <w:ind w:right="270" w:firstLine="360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4264D4">
      <w:pPr>
        <w:pStyle w:val="Standard"/>
        <w:spacing w:line="240" w:lineRule="exact"/>
        <w:jc w:val="center"/>
      </w:pPr>
      <w:r>
        <w:rPr>
          <w:rFonts w:eastAsia="Times New Roman" w:cs="Times New Roman"/>
          <w:b/>
          <w:color w:val="000000"/>
          <w:sz w:val="28"/>
          <w:vertAlign w:val="subscript"/>
        </w:rPr>
        <w:t>Информационное обеспечение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1. И. А. Лыкова Цветные ладошки - авторская программа М.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 xml:space="preserve"> :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 xml:space="preserve"> «Карапуз-дидактика», 2007. – 144с., 16л. </w:t>
      </w:r>
      <w:proofErr w:type="spellStart"/>
      <w:r>
        <w:rPr>
          <w:rFonts w:eastAsia="Times New Roman" w:cs="Times New Roman"/>
          <w:color w:val="000000"/>
          <w:sz w:val="28"/>
          <w:vertAlign w:val="subscript"/>
        </w:rPr>
        <w:t>вкл</w:t>
      </w:r>
      <w:proofErr w:type="spellEnd"/>
      <w:r>
        <w:rPr>
          <w:rFonts w:eastAsia="Times New Roman" w:cs="Times New Roman"/>
          <w:color w:val="000000"/>
          <w:sz w:val="28"/>
          <w:vertAlign w:val="subscript"/>
        </w:rPr>
        <w:t>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 2. Р. Г. Казакова Рисование с детьми дошкольного возраста: Нетрадиционные техники, планирование, конспекты занятий. – М.</w:t>
      </w:r>
      <w:proofErr w:type="gramStart"/>
      <w:r>
        <w:rPr>
          <w:rFonts w:eastAsia="Times New Roman" w:cs="Times New Roman"/>
          <w:color w:val="000000"/>
          <w:sz w:val="28"/>
          <w:vertAlign w:val="subscript"/>
        </w:rPr>
        <w:t xml:space="preserve"> :</w:t>
      </w:r>
      <w:proofErr w:type="gramEnd"/>
      <w:r>
        <w:rPr>
          <w:rFonts w:eastAsia="Times New Roman" w:cs="Times New Roman"/>
          <w:color w:val="000000"/>
          <w:sz w:val="28"/>
          <w:vertAlign w:val="subscript"/>
        </w:rPr>
        <w:t xml:space="preserve"> ТЦ Сфера, 2005.-120с.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 3.  Давыдова Г.Н. «Нетрадиционные техники рисования в детском саду» - М.,2012 г.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2005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4. А. А. Фатеева «Рисуем без кисточки» Академия развития 2006 г.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5. Н.В. Дубровская « Рисунки, спрятанные в пальчиках» «детство-пресс» 20036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6. «Дошкольное воспитание» - №2 2004 г.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>7. «Дошкольное воспитание» - № 2 2007 г.</w:t>
      </w:r>
    </w:p>
    <w:p w:rsidR="00B561BB" w:rsidRDefault="004264D4">
      <w:pPr>
        <w:pStyle w:val="Standard"/>
        <w:spacing w:line="240" w:lineRule="exact"/>
      </w:pPr>
      <w:r>
        <w:rPr>
          <w:rFonts w:eastAsia="Times New Roman" w:cs="Times New Roman"/>
          <w:color w:val="000000"/>
          <w:sz w:val="28"/>
          <w:vertAlign w:val="subscript"/>
        </w:rPr>
        <w:t xml:space="preserve">8. Лебедева Е. Н. Использование нетрадиционных техник [Электронный ресурс]: </w:t>
      </w:r>
      <w:hyperlink r:id="rId7" w:history="1">
        <w:r>
          <w:rPr>
            <w:rFonts w:eastAsia="Times New Roman" w:cs="Times New Roman"/>
            <w:color w:val="000000"/>
            <w:sz w:val="28"/>
            <w:u w:val="single"/>
            <w:vertAlign w:val="subscript"/>
          </w:rPr>
          <w:t>http://www.pedlib.ru/Books/6/0297/6_0297-32.shtml</w:t>
        </w:r>
      </w:hyperlink>
      <w:r>
        <w:rPr>
          <w:rFonts w:eastAsia="Times New Roman" w:cs="Times New Roman"/>
          <w:color w:val="000000"/>
          <w:sz w:val="28"/>
          <w:vertAlign w:val="subscript"/>
        </w:rPr>
        <w:t>.</w:t>
      </w: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line="240" w:lineRule="exact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center"/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  <w:rPr>
          <w:rFonts w:ascii="Calibri" w:eastAsia="Calibri" w:hAnsi="Calibri" w:cs="Calibri"/>
          <w:color w:val="00000A"/>
          <w:sz w:val="22"/>
          <w:vertAlign w:val="subscript"/>
        </w:rPr>
      </w:pPr>
    </w:p>
    <w:p w:rsidR="00B561BB" w:rsidRDefault="00B561BB">
      <w:pPr>
        <w:pStyle w:val="Standard"/>
        <w:spacing w:after="200" w:line="276" w:lineRule="exact"/>
        <w:jc w:val="both"/>
      </w:pPr>
    </w:p>
    <w:sectPr w:rsidR="00B561BB" w:rsidSect="00001B8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0E" w:rsidRDefault="0013010E">
      <w:r>
        <w:separator/>
      </w:r>
    </w:p>
  </w:endnote>
  <w:endnote w:type="continuationSeparator" w:id="0">
    <w:p w:rsidR="0013010E" w:rsidRDefault="0013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0E" w:rsidRDefault="0013010E">
      <w:r>
        <w:rPr>
          <w:color w:val="000000"/>
        </w:rPr>
        <w:separator/>
      </w:r>
    </w:p>
  </w:footnote>
  <w:footnote w:type="continuationSeparator" w:id="0">
    <w:p w:rsidR="0013010E" w:rsidRDefault="00130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9EB"/>
    <w:multiLevelType w:val="multilevel"/>
    <w:tmpl w:val="2FFEB156"/>
    <w:styleLink w:val="WWNum26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1844393"/>
    <w:multiLevelType w:val="multilevel"/>
    <w:tmpl w:val="37647720"/>
    <w:styleLink w:val="WWNum3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9B56EBF"/>
    <w:multiLevelType w:val="multilevel"/>
    <w:tmpl w:val="EF508C40"/>
    <w:styleLink w:val="WWNum5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433628E"/>
    <w:multiLevelType w:val="multilevel"/>
    <w:tmpl w:val="5F386488"/>
    <w:styleLink w:val="WWNum24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A2E2E21"/>
    <w:multiLevelType w:val="multilevel"/>
    <w:tmpl w:val="C194DA94"/>
    <w:styleLink w:val="WWNum73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7891B45"/>
    <w:multiLevelType w:val="multilevel"/>
    <w:tmpl w:val="AEE2A848"/>
    <w:styleLink w:val="WWNum3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9255C6C"/>
    <w:multiLevelType w:val="multilevel"/>
    <w:tmpl w:val="D33AF2A2"/>
    <w:styleLink w:val="WWNum2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B096B6B"/>
    <w:multiLevelType w:val="multilevel"/>
    <w:tmpl w:val="46ACAA8E"/>
    <w:styleLink w:val="WWNum5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3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1BB"/>
    <w:rsid w:val="00001B8B"/>
    <w:rsid w:val="0013010E"/>
    <w:rsid w:val="003860CC"/>
    <w:rsid w:val="004264D4"/>
    <w:rsid w:val="00B5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1B8B"/>
  </w:style>
  <w:style w:type="paragraph" w:customStyle="1" w:styleId="Heading">
    <w:name w:val="Heading"/>
    <w:basedOn w:val="Standard"/>
    <w:next w:val="Textbody"/>
    <w:rsid w:val="00001B8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01B8B"/>
    <w:pPr>
      <w:spacing w:after="120"/>
    </w:pPr>
  </w:style>
  <w:style w:type="paragraph" w:styleId="a3">
    <w:name w:val="List"/>
    <w:basedOn w:val="Textbody"/>
    <w:rsid w:val="00001B8B"/>
  </w:style>
  <w:style w:type="paragraph" w:styleId="a4">
    <w:name w:val="caption"/>
    <w:basedOn w:val="Standard"/>
    <w:rsid w:val="00001B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1B8B"/>
    <w:pPr>
      <w:suppressLineNumbers/>
    </w:pPr>
  </w:style>
  <w:style w:type="character" w:customStyle="1" w:styleId="Internetlink">
    <w:name w:val="Internet link"/>
    <w:rsid w:val="00001B8B"/>
    <w:rPr>
      <w:color w:val="000080"/>
      <w:u w:val="single"/>
    </w:rPr>
  </w:style>
  <w:style w:type="numbering" w:customStyle="1" w:styleId="WWNum29">
    <w:name w:val="WWNum29"/>
    <w:basedOn w:val="a2"/>
    <w:rsid w:val="00001B8B"/>
    <w:pPr>
      <w:numPr>
        <w:numId w:val="1"/>
      </w:numPr>
    </w:pPr>
  </w:style>
  <w:style w:type="numbering" w:customStyle="1" w:styleId="WWNum31">
    <w:name w:val="WWNum31"/>
    <w:basedOn w:val="a2"/>
    <w:rsid w:val="00001B8B"/>
    <w:pPr>
      <w:numPr>
        <w:numId w:val="2"/>
      </w:numPr>
    </w:pPr>
  </w:style>
  <w:style w:type="numbering" w:customStyle="1" w:styleId="WWNum33">
    <w:name w:val="WWNum33"/>
    <w:basedOn w:val="a2"/>
    <w:rsid w:val="00001B8B"/>
    <w:pPr>
      <w:numPr>
        <w:numId w:val="3"/>
      </w:numPr>
    </w:pPr>
  </w:style>
  <w:style w:type="numbering" w:customStyle="1" w:styleId="WWNum51">
    <w:name w:val="WWNum51"/>
    <w:basedOn w:val="a2"/>
    <w:rsid w:val="00001B8B"/>
    <w:pPr>
      <w:numPr>
        <w:numId w:val="4"/>
      </w:numPr>
    </w:pPr>
  </w:style>
  <w:style w:type="numbering" w:customStyle="1" w:styleId="WWNum54">
    <w:name w:val="WWNum54"/>
    <w:basedOn w:val="a2"/>
    <w:rsid w:val="00001B8B"/>
    <w:pPr>
      <w:numPr>
        <w:numId w:val="5"/>
      </w:numPr>
    </w:pPr>
  </w:style>
  <w:style w:type="numbering" w:customStyle="1" w:styleId="WWNum247">
    <w:name w:val="WWNum247"/>
    <w:basedOn w:val="a2"/>
    <w:rsid w:val="00001B8B"/>
    <w:pPr>
      <w:numPr>
        <w:numId w:val="6"/>
      </w:numPr>
    </w:pPr>
  </w:style>
  <w:style w:type="numbering" w:customStyle="1" w:styleId="WWNum265">
    <w:name w:val="WWNum265"/>
    <w:basedOn w:val="a2"/>
    <w:rsid w:val="00001B8B"/>
    <w:pPr>
      <w:numPr>
        <w:numId w:val="7"/>
      </w:numPr>
    </w:pPr>
  </w:style>
  <w:style w:type="numbering" w:customStyle="1" w:styleId="WWNum739">
    <w:name w:val="WWNum739"/>
    <w:basedOn w:val="a2"/>
    <w:rsid w:val="00001B8B"/>
    <w:pPr>
      <w:numPr>
        <w:numId w:val="8"/>
      </w:numPr>
    </w:pPr>
  </w:style>
  <w:style w:type="character" w:customStyle="1" w:styleId="1">
    <w:name w:val="Основной шрифт абзаца1"/>
    <w:rsid w:val="003860CC"/>
  </w:style>
  <w:style w:type="paragraph" w:customStyle="1" w:styleId="10">
    <w:name w:val="Обычный1"/>
    <w:rsid w:val="003860CC"/>
    <w:pPr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lib.ru/Books/6/0297/6_0297-3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3391</Words>
  <Characters>19334</Characters>
  <Application>Microsoft Office Word</Application>
  <DocSecurity>0</DocSecurity>
  <Lines>161</Lines>
  <Paragraphs>45</Paragraphs>
  <ScaleCrop>false</ScaleCrop>
  <Company/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2024-10-22T10:12:00Z</dcterms:created>
  <dcterms:modified xsi:type="dcterms:W3CDTF">2024-10-22T10:12:00Z</dcterms:modified>
</cp:coreProperties>
</file>